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82" w:rsidRDefault="00E25682" w:rsidP="00E25682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E25682">
        <w:rPr>
          <w:b/>
          <w:sz w:val="28"/>
          <w:szCs w:val="28"/>
        </w:rPr>
        <w:t>Вниманию субъектов предпринимательства</w:t>
      </w:r>
      <w:r>
        <w:rPr>
          <w:b/>
          <w:sz w:val="28"/>
          <w:szCs w:val="28"/>
        </w:rPr>
        <w:t>!</w:t>
      </w:r>
    </w:p>
    <w:p w:rsidR="00593069" w:rsidRPr="00E25682" w:rsidRDefault="00593069" w:rsidP="00E256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 КОНКУРС</w:t>
      </w:r>
    </w:p>
    <w:p w:rsidR="00E25682" w:rsidRDefault="00E25682" w:rsidP="00E25682">
      <w:pPr>
        <w:ind w:firstLine="708"/>
        <w:jc w:val="both"/>
        <w:rPr>
          <w:sz w:val="28"/>
          <w:szCs w:val="28"/>
        </w:rPr>
      </w:pPr>
      <w:r w:rsidRPr="00E25682">
        <w:rPr>
          <w:sz w:val="28"/>
          <w:szCs w:val="28"/>
        </w:rPr>
        <w:t xml:space="preserve"> </w:t>
      </w:r>
    </w:p>
    <w:p w:rsidR="00E25682" w:rsidRDefault="00E25682" w:rsidP="00E25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торговле, услугам, развитию малого предпринимательства Администрации муниципального образования «Рославльский район» Смоленской области информирует.</w:t>
      </w:r>
    </w:p>
    <w:p w:rsidR="00E25682" w:rsidRDefault="00E25682" w:rsidP="00E25682">
      <w:pPr>
        <w:ind w:firstLine="708"/>
        <w:jc w:val="both"/>
        <w:rPr>
          <w:sz w:val="28"/>
          <w:szCs w:val="28"/>
        </w:rPr>
      </w:pPr>
    </w:p>
    <w:p w:rsidR="00E25682" w:rsidRDefault="00E25682" w:rsidP="00E25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ведется прием заявок на предоставление государственной поддержки субъектам малого и среднего предпринимательства в форме субсидий:</w:t>
      </w:r>
    </w:p>
    <w:p w:rsidR="00E25682" w:rsidRPr="00F02625" w:rsidRDefault="00E25682" w:rsidP="00E25682">
      <w:pPr>
        <w:widowControl w:val="0"/>
        <w:tabs>
          <w:tab w:val="left" w:pos="10206"/>
        </w:tabs>
        <w:autoSpaceDE w:val="0"/>
        <w:autoSpaceDN w:val="0"/>
        <w:ind w:firstLine="709"/>
        <w:jc w:val="both"/>
        <w:rPr>
          <w:rStyle w:val="a3"/>
          <w:color w:val="auto"/>
          <w:u w:val="none"/>
        </w:rPr>
      </w:pPr>
      <w:r>
        <w:rPr>
          <w:sz w:val="28"/>
          <w:szCs w:val="28"/>
        </w:rPr>
        <w:t xml:space="preserve">1) на возмещение части затрат на технологическое присоединение к объектам электросетевого хозяйства (далее </w:t>
      </w:r>
      <w:r w:rsidR="00097058">
        <w:rPr>
          <w:sz w:val="28"/>
          <w:szCs w:val="28"/>
        </w:rPr>
        <w:t>-</w:t>
      </w:r>
      <w:r>
        <w:rPr>
          <w:sz w:val="28"/>
          <w:szCs w:val="28"/>
        </w:rPr>
        <w:t xml:space="preserve"> конкурс по </w:t>
      </w:r>
      <w:proofErr w:type="spellStart"/>
      <w:proofErr w:type="gramStart"/>
      <w:r>
        <w:rPr>
          <w:sz w:val="28"/>
          <w:szCs w:val="28"/>
        </w:rPr>
        <w:t>техприсоединению</w:t>
      </w:r>
      <w:proofErr w:type="spellEnd"/>
      <w:r>
        <w:rPr>
          <w:sz w:val="28"/>
          <w:szCs w:val="28"/>
        </w:rPr>
        <w:t xml:space="preserve">)  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срок до 18 ноября 2020 года включительно</w:t>
      </w:r>
      <w:r>
        <w:rPr>
          <w:sz w:val="28"/>
          <w:szCs w:val="28"/>
        </w:rPr>
        <w:t xml:space="preserve">. Информация об условиях </w:t>
      </w:r>
      <w:r>
        <w:rPr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 xml:space="preserve">конкурса по </w:t>
      </w:r>
      <w:proofErr w:type="spellStart"/>
      <w:r>
        <w:rPr>
          <w:b/>
          <w:color w:val="000000"/>
          <w:sz w:val="28"/>
          <w:szCs w:val="28"/>
        </w:rPr>
        <w:t>техприсоединению</w:t>
      </w:r>
      <w:proofErr w:type="spellEnd"/>
      <w:r>
        <w:rPr>
          <w:color w:val="000000"/>
          <w:sz w:val="28"/>
          <w:szCs w:val="28"/>
        </w:rPr>
        <w:t xml:space="preserve"> и пакет конкурсной документации размещены на официальном сайте Департамента </w:t>
      </w:r>
      <w:hyperlink r:id="rId4" w:history="1"/>
      <w:r w:rsidR="00F02625" w:rsidRPr="00F02625">
        <w:rPr>
          <w:rStyle w:val="a3"/>
          <w:color w:val="auto"/>
          <w:sz w:val="28"/>
          <w:szCs w:val="28"/>
          <w:u w:val="none"/>
        </w:rPr>
        <w:t>по ссылке</w:t>
      </w:r>
      <w:r w:rsidR="00F02625">
        <w:rPr>
          <w:rStyle w:val="a3"/>
          <w:color w:val="auto"/>
          <w:sz w:val="28"/>
          <w:szCs w:val="28"/>
          <w:u w:val="none"/>
        </w:rPr>
        <w:t xml:space="preserve">: </w:t>
      </w:r>
      <w:hyperlink r:id="rId5" w:tgtFrame="_blank" w:history="1">
        <w:r w:rsidR="00F02625" w:rsidRPr="00F02625">
          <w:rPr>
            <w:rStyle w:val="a3"/>
            <w:sz w:val="28"/>
            <w:szCs w:val="28"/>
          </w:rPr>
          <w:t>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</w:t>
        </w:r>
      </w:hyperlink>
      <w:r w:rsidRPr="00F02625">
        <w:rPr>
          <w:sz w:val="28"/>
          <w:szCs w:val="28"/>
        </w:rPr>
        <w:t>.</w:t>
      </w:r>
    </w:p>
    <w:p w:rsidR="00E25682" w:rsidRDefault="00E25682" w:rsidP="00E25682">
      <w:pPr>
        <w:ind w:firstLine="708"/>
        <w:jc w:val="both"/>
        <w:rPr>
          <w:sz w:val="28"/>
          <w:szCs w:val="28"/>
        </w:rPr>
      </w:pPr>
      <w:r w:rsidRPr="00F02625">
        <w:rPr>
          <w:sz w:val="28"/>
          <w:szCs w:val="28"/>
        </w:rPr>
        <w:t>Информационные дни по разъяснению конкурсной документаци</w:t>
      </w:r>
      <w:r>
        <w:rPr>
          <w:sz w:val="28"/>
          <w:szCs w:val="28"/>
        </w:rPr>
        <w:t xml:space="preserve">и участникам </w:t>
      </w:r>
      <w:r w:rsidRPr="00E25682">
        <w:rPr>
          <w:sz w:val="28"/>
          <w:szCs w:val="28"/>
        </w:rPr>
        <w:t xml:space="preserve">конкурса по </w:t>
      </w:r>
      <w:proofErr w:type="spellStart"/>
      <w:r w:rsidRPr="00E25682">
        <w:rPr>
          <w:sz w:val="28"/>
          <w:szCs w:val="28"/>
        </w:rPr>
        <w:t>техприсоединению</w:t>
      </w:r>
      <w:proofErr w:type="spellEnd"/>
      <w:r w:rsidRPr="00E25682">
        <w:rPr>
          <w:sz w:val="28"/>
          <w:szCs w:val="28"/>
        </w:rPr>
        <w:t xml:space="preserve"> состоятся</w:t>
      </w:r>
      <w:r w:rsidRPr="00E25682">
        <w:rPr>
          <w:b/>
          <w:sz w:val="28"/>
          <w:szCs w:val="28"/>
        </w:rPr>
        <w:t xml:space="preserve"> </w:t>
      </w:r>
      <w:r w:rsidRPr="00097058">
        <w:rPr>
          <w:b/>
          <w:sz w:val="28"/>
          <w:szCs w:val="28"/>
        </w:rPr>
        <w:t>2 и 9 ноября 2020 года с 11-30 до 13-00</w:t>
      </w:r>
      <w:r w:rsidRPr="00097058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 Смоленск, ул. Энгельса, д. 23, конференц-зал;</w:t>
      </w:r>
    </w:p>
    <w:p w:rsidR="00097058" w:rsidRDefault="00097058" w:rsidP="00E25682">
      <w:pPr>
        <w:ind w:firstLine="708"/>
        <w:jc w:val="both"/>
      </w:pPr>
    </w:p>
    <w:p w:rsidR="00F02625" w:rsidRDefault="00E25682" w:rsidP="00F02625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2) на возмещение части затрат на уплату первого взноса (аванса) субъектам </w:t>
      </w:r>
      <w:r w:rsidR="00097058">
        <w:rPr>
          <w:sz w:val="28"/>
          <w:szCs w:val="28"/>
        </w:rPr>
        <w:t>малого и среднего предпринимательства,</w:t>
      </w:r>
      <w:r>
        <w:rPr>
          <w:sz w:val="28"/>
          <w:szCs w:val="28"/>
        </w:rPr>
        <w:t xml:space="preserve">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 (далее </w:t>
      </w:r>
      <w:r w:rsidR="00097058">
        <w:rPr>
          <w:sz w:val="28"/>
          <w:szCs w:val="28"/>
        </w:rPr>
        <w:t>-</w:t>
      </w:r>
      <w:r>
        <w:rPr>
          <w:sz w:val="28"/>
          <w:szCs w:val="28"/>
        </w:rPr>
        <w:t xml:space="preserve"> конкурс по лизингу) </w:t>
      </w:r>
      <w:r>
        <w:rPr>
          <w:b/>
          <w:sz w:val="28"/>
          <w:szCs w:val="28"/>
        </w:rPr>
        <w:t>в срок до 20 ноября 2020 года включительно</w:t>
      </w:r>
      <w:r>
        <w:rPr>
          <w:sz w:val="28"/>
          <w:szCs w:val="28"/>
        </w:rPr>
        <w:t xml:space="preserve">. Информация об условиях </w:t>
      </w:r>
      <w:r>
        <w:rPr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конкурса по лизингу</w:t>
      </w:r>
      <w:r>
        <w:rPr>
          <w:color w:val="000000"/>
          <w:sz w:val="28"/>
          <w:szCs w:val="28"/>
        </w:rPr>
        <w:t xml:space="preserve"> и пакет конкурсной документации размещены на официальном сайте </w:t>
      </w:r>
      <w:r w:rsidRPr="00F02625">
        <w:rPr>
          <w:color w:val="000000"/>
          <w:sz w:val="28"/>
          <w:szCs w:val="28"/>
        </w:rPr>
        <w:t xml:space="preserve">Департамента </w:t>
      </w:r>
      <w:r w:rsidR="00F02625" w:rsidRPr="00F02625">
        <w:rPr>
          <w:sz w:val="28"/>
          <w:szCs w:val="28"/>
        </w:rPr>
        <w:t xml:space="preserve"> по ссылке</w:t>
      </w:r>
      <w:r w:rsidR="00F02625">
        <w:t xml:space="preserve">: </w:t>
      </w:r>
      <w:hyperlink r:id="rId6" w:history="1">
        <w:r w:rsidR="00F02625" w:rsidRPr="00825663">
          <w:rPr>
            <w:rStyle w:val="a3"/>
            <w:rFonts w:ascii="yandex-sans" w:hAnsi="yandex-sans"/>
            <w:sz w:val="23"/>
            <w:szCs w:val="23"/>
          </w:rPr>
          <w:t>https://dep.smolinvest.com/podderzhka-investorov/konkurs/67-oblastnye-konkursy/2141-priglashenie-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k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uchastiyu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v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konkurse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na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predostavlenie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subsidij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sub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ektam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malogo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i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srednego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predprinimatelstva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zaklyuchivshim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dogovor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dogovory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lizinga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oborudovaniya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s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rossijskimi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lizingovymi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organizatsiyami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v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tselyakh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sozdaniya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i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ili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razvitiya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i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ili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modernizatsii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proizvodstva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tovarov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rabot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uslug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na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vozmeshchenie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chasti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zatrat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na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uplatu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pervogo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vznosa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avansa</w:t>
        </w:r>
        <w:r w:rsidR="00F02625" w:rsidRPr="00825663">
          <w:rPr>
            <w:rStyle w:val="a3"/>
            <w:rFonts w:ascii="yandex-sans" w:hAnsi="yandex-sans"/>
            <w:sz w:val="23"/>
            <w:szCs w:val="23"/>
          </w:rPr>
          <w:t>-4.</w:t>
        </w:r>
        <w:r w:rsidR="00F02625" w:rsidRPr="00825663">
          <w:rPr>
            <w:rStyle w:val="a3"/>
            <w:rFonts w:ascii="yandex-sans" w:hAnsi="yandex-sans"/>
            <w:sz w:val="23"/>
            <w:szCs w:val="23"/>
            <w:lang w:val="en-US"/>
          </w:rPr>
          <w:t>html</w:t>
        </w:r>
      </w:hyperlink>
    </w:p>
    <w:p w:rsidR="00E25682" w:rsidRDefault="00E25682" w:rsidP="00E25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дни по разъяснению конкурсной документации участникам </w:t>
      </w:r>
      <w:r>
        <w:rPr>
          <w:b/>
          <w:sz w:val="28"/>
          <w:szCs w:val="28"/>
        </w:rPr>
        <w:t xml:space="preserve">конкурса по лизингу </w:t>
      </w:r>
      <w:r w:rsidRPr="00097058">
        <w:rPr>
          <w:sz w:val="28"/>
          <w:szCs w:val="28"/>
        </w:rPr>
        <w:t xml:space="preserve">состоятся </w:t>
      </w:r>
      <w:r w:rsidRPr="00097058">
        <w:rPr>
          <w:b/>
          <w:sz w:val="28"/>
          <w:szCs w:val="28"/>
        </w:rPr>
        <w:t>2 и 9 ноября 2020 года с 15-00 до 16-30</w:t>
      </w:r>
      <w:r w:rsidRPr="00097058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 Смоленск, ул. Энгельса, д. 23, конференц-зал.</w:t>
      </w:r>
    </w:p>
    <w:p w:rsidR="00F02625" w:rsidRDefault="00F02625" w:rsidP="00E25682">
      <w:pPr>
        <w:ind w:firstLine="708"/>
        <w:jc w:val="both"/>
        <w:rPr>
          <w:color w:val="000000"/>
          <w:sz w:val="28"/>
          <w:szCs w:val="28"/>
        </w:rPr>
      </w:pPr>
      <w:r w:rsidRPr="00F02625">
        <w:rPr>
          <w:color w:val="000000"/>
          <w:sz w:val="28"/>
          <w:szCs w:val="28"/>
        </w:rPr>
        <w:t xml:space="preserve">Запись на информационный день производится по ссылке: </w:t>
      </w:r>
      <w:hyperlink r:id="rId7" w:tgtFrame="_blank" w:history="1">
        <w:r w:rsidRPr="00F02625">
          <w:rPr>
            <w:color w:val="000000"/>
            <w:sz w:val="28"/>
            <w:szCs w:val="28"/>
            <w:u w:val="single"/>
          </w:rPr>
          <w:t>https://forms.gle/wPZ64UdJFHWcpMFP9</w:t>
        </w:r>
      </w:hyperlink>
    </w:p>
    <w:p w:rsidR="00F02625" w:rsidRPr="00F02625" w:rsidRDefault="00F02625" w:rsidP="00E25682">
      <w:pPr>
        <w:ind w:firstLine="708"/>
        <w:jc w:val="both"/>
        <w:rPr>
          <w:sz w:val="28"/>
          <w:szCs w:val="28"/>
        </w:rPr>
      </w:pPr>
    </w:p>
    <w:sectPr w:rsidR="00F02625" w:rsidRPr="00F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2"/>
    <w:rsid w:val="00097058"/>
    <w:rsid w:val="00465497"/>
    <w:rsid w:val="00585AC9"/>
    <w:rsid w:val="00593069"/>
    <w:rsid w:val="007B15D8"/>
    <w:rsid w:val="008D06A0"/>
    <w:rsid w:val="00A5501D"/>
    <w:rsid w:val="00C20E03"/>
    <w:rsid w:val="00E25682"/>
    <w:rsid w:val="00F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CA0E"/>
  <w15:chartTrackingRefBased/>
  <w15:docId w15:val="{D88F30E9-B6F5-47E8-BA31-C08836B6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6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56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73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38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1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PZ64UdJFHWcpMFP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.smolinvest.com/podderzhka-investorov/konkurs/67-oblastnye-konkursy/2141-priglashenie-k-uchastiyu-v-konkurse-na-predostavlenie-subsidij-sub-ektam-malogo-i-srednego-predprinimatelstva-zaklyuchivshim-dogovor-dogovory-lizinga-oborudovaniya-s-rossijskimi-lizingovymi-organizatsiyami-v-tselyakh-sozdaniya-i-ili-razvitiya-i-ili-modernizatsii-proizvodstva-tovarov-rabot-uslug-na-vozmeshchenie-chasti-zatrat-na-uplatu-pervogo-vznosa-avansa-4.html" TargetMode="External"/><Relationship Id="rId5" Type="http://schemas.openxmlformats.org/officeDocument/2006/relationships/hyperlink" Target="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" TargetMode="External"/><Relationship Id="rId4" Type="http://schemas.openxmlformats.org/officeDocument/2006/relationships/hyperlink" Target="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Sheva</cp:lastModifiedBy>
  <cp:revision>2</cp:revision>
  <cp:lastPrinted>2020-10-29T07:24:00Z</cp:lastPrinted>
  <dcterms:created xsi:type="dcterms:W3CDTF">2020-10-29T14:46:00Z</dcterms:created>
  <dcterms:modified xsi:type="dcterms:W3CDTF">2020-10-29T14:46:00Z</dcterms:modified>
</cp:coreProperties>
</file>