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08" w:rsidRDefault="00C4210F">
      <w:pPr>
        <w:spacing w:before="120"/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8" w:rsidRDefault="005F3F08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F3F08">
        <w:trPr>
          <w:trHeight w:val="184"/>
        </w:trPr>
        <w:tc>
          <w:tcPr>
            <w:tcW w:w="9571" w:type="dxa"/>
            <w:tcBorders>
              <w:top w:val="double" w:sz="1" w:space="0" w:color="000000"/>
            </w:tcBorders>
            <w:shd w:val="clear" w:color="auto" w:fill="FFFFFF"/>
          </w:tcPr>
          <w:p w:rsidR="005F3F08" w:rsidRDefault="004978A8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</w:t>
            </w:r>
            <w:r w:rsidR="005F3F08">
              <w:rPr>
                <w:rFonts w:ascii="Times New Roman" w:hAnsi="Times New Roman" w:cs="Times New Roman"/>
                <w:sz w:val="20"/>
                <w:szCs w:val="36"/>
              </w:rPr>
              <w:t>16500, Смоленская область, г</w:t>
            </w:r>
            <w:proofErr w:type="gramStart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.Р</w:t>
            </w:r>
            <w:proofErr w:type="gramEnd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ославль, ул. Заслонова д.2, т. 848134 6-41-97,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proofErr w:type="spellEnd"/>
            <w:r w:rsidR="005F3F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F08" w:rsidRPr="00DF56EC" w:rsidRDefault="005F3F08" w:rsidP="00C85E87">
      <w:pPr>
        <w:spacing w:after="0" w:line="24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 w:rsidRPr="00DF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финансово-экономической экспертизы проекта </w:t>
      </w:r>
      <w:r w:rsidR="00C85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«Рославльский район» Смоленской области «О внесении изменений в </w:t>
      </w:r>
      <w:r w:rsidR="00C85E87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13CC0" w:rsidRPr="00DF56EC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C85E87">
        <w:rPr>
          <w:rFonts w:ascii="Times New Roman" w:hAnsi="Times New Roman" w:cs="Times New Roman"/>
          <w:sz w:val="28"/>
          <w:szCs w:val="28"/>
        </w:rPr>
        <w:t>улично-дорожной сети и транспортного обеспечения муниципального образования «Рославльский район» Смоленской области</w:t>
      </w:r>
      <w:r w:rsidR="00140893">
        <w:rPr>
          <w:rFonts w:ascii="Times New Roman" w:hAnsi="Times New Roman" w:cs="Times New Roman"/>
          <w:sz w:val="28"/>
          <w:szCs w:val="28"/>
        </w:rPr>
        <w:t xml:space="preserve"> на 2017-2019 годы</w:t>
      </w:r>
      <w:r w:rsidR="00C85E8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613CC0" w:rsidRPr="00DF56EC">
        <w:rPr>
          <w:rFonts w:ascii="Times New Roman" w:hAnsi="Times New Roman" w:cs="Times New Roman"/>
          <w:sz w:val="28"/>
          <w:szCs w:val="28"/>
        </w:rPr>
        <w:t xml:space="preserve"> </w:t>
      </w:r>
      <w:r w:rsidR="00C85E8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613CC0" w:rsidRPr="00DF56EC">
        <w:rPr>
          <w:rFonts w:ascii="Times New Roman" w:hAnsi="Times New Roman" w:cs="Times New Roman"/>
          <w:sz w:val="28"/>
          <w:szCs w:val="28"/>
        </w:rPr>
        <w:t>»</w:t>
      </w:r>
      <w:r w:rsidR="00C85E87">
        <w:rPr>
          <w:rFonts w:ascii="Times New Roman" w:hAnsi="Times New Roman" w:cs="Times New Roman"/>
          <w:sz w:val="28"/>
          <w:szCs w:val="28"/>
        </w:rPr>
        <w:t xml:space="preserve"> от 17.12.2013 №2999».</w:t>
      </w:r>
    </w:p>
    <w:p w:rsidR="00DF56EC" w:rsidRDefault="00DF56EC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                      </w:t>
      </w:r>
      <w:r w:rsidRPr="00990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90C87" w:rsidRPr="00990C87">
        <w:rPr>
          <w:rFonts w:ascii="Times New Roman" w:eastAsia="Times New Roman" w:hAnsi="Times New Roman" w:cs="Times New Roman"/>
          <w:color w:val="000000"/>
          <w:sz w:val="28"/>
          <w:szCs w:val="28"/>
        </w:rPr>
        <w:t>10.05.2017</w:t>
      </w:r>
      <w:r w:rsidRPr="00990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990C87" w:rsidRPr="00990C8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</w:pPr>
      <w:proofErr w:type="gramStart"/>
      <w:r w:rsidRPr="00140893">
        <w:rPr>
          <w:rFonts w:ascii="Times New Roman" w:hAnsi="Times New Roman" w:cs="Times New Roman"/>
          <w:b/>
          <w:sz w:val="28"/>
          <w:szCs w:val="28"/>
        </w:rPr>
        <w:t>Основание для проведения финансово-экономической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61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ч.2 ст.9 Федерального закона от 07.02.2011 № 6-ФЗ «Об общих принципах организации и деятельности контрольно-счетных органов субъектов РФ и муниципальных обр</w:t>
      </w:r>
      <w:r w:rsidR="00613CC0">
        <w:rPr>
          <w:rFonts w:ascii="Times New Roman" w:hAnsi="Times New Roman" w:cs="Times New Roman"/>
          <w:sz w:val="28"/>
          <w:szCs w:val="28"/>
        </w:rPr>
        <w:t>азований»,</w:t>
      </w:r>
      <w:r w:rsidR="00613CC0" w:rsidRPr="00613CC0">
        <w:rPr>
          <w:rFonts w:ascii="Times New Roman" w:hAnsi="Times New Roman" w:cs="Times New Roman"/>
          <w:sz w:val="28"/>
          <w:szCs w:val="28"/>
        </w:rPr>
        <w:t xml:space="preserve"> </w:t>
      </w:r>
      <w:r w:rsidR="00613CC0">
        <w:rPr>
          <w:rFonts w:ascii="Times New Roman" w:hAnsi="Times New Roman" w:cs="Times New Roman"/>
          <w:sz w:val="28"/>
          <w:szCs w:val="28"/>
        </w:rPr>
        <w:t>раздел 4 решения Совета депутатов Рославльского городского поселения от 26.02.2016 №7 «Об утверждении Порядка некоторых полномочий Контрольно-ревизионной комиссии муниципального образования Рославльское городское поселение Рославльского</w:t>
      </w:r>
      <w:proofErr w:type="gramEnd"/>
      <w:r w:rsidR="00613CC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5F3F08" w:rsidRDefault="005F3F08">
      <w:pPr>
        <w:spacing w:after="0" w:line="240" w:lineRule="atLeast"/>
        <w:jc w:val="both"/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для проведения экспертизы представлен в Контрольно-ревизионную комиссию </w:t>
      </w:r>
      <w:r w:rsidR="00140893">
        <w:rPr>
          <w:rFonts w:ascii="Times New Roman" w:hAnsi="Times New Roman" w:cs="Times New Roman"/>
          <w:sz w:val="28"/>
          <w:szCs w:val="28"/>
        </w:rPr>
        <w:t>05.05.2017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089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0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408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0C87">
        <w:rPr>
          <w:rFonts w:ascii="Times New Roman" w:hAnsi="Times New Roman" w:cs="Times New Roman"/>
          <w:sz w:val="28"/>
          <w:szCs w:val="28"/>
        </w:rPr>
        <w:t>10</w:t>
      </w:r>
      <w:r w:rsidR="00140893">
        <w:rPr>
          <w:rFonts w:ascii="Times New Roman" w:hAnsi="Times New Roman" w:cs="Times New Roman"/>
          <w:sz w:val="28"/>
          <w:szCs w:val="28"/>
        </w:rPr>
        <w:t>.05.2017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5F3F08" w:rsidRDefault="005F3F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6 октября 2003 г. N 131-ФЗ "Об общих принципах организации местного самоуправления в Российской Федерации"; </w:t>
      </w:r>
    </w:p>
    <w:p w:rsidR="00140893" w:rsidRDefault="0014089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Совета депутатов Рославльского городского поселения от 28.12.2016 года №17 «О бюджете Рославльского городского поселения Рославльского района Смоленской области на 2017 год и на плановый период 2018 и 2019 годов» (в ред. решения от 21.03.2017 №4);</w:t>
      </w:r>
    </w:p>
    <w:p w:rsidR="006E371E" w:rsidRDefault="005F3F08" w:rsidP="00DF56EC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CC0"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="00613CC0"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C0"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 w:rsidR="00DF56EC">
        <w:rPr>
          <w:rFonts w:ascii="Times New Roman" w:hAnsi="Times New Roman"/>
          <w:bCs/>
          <w:sz w:val="28"/>
          <w:szCs w:val="28"/>
        </w:rPr>
        <w:t xml:space="preserve"> области от </w:t>
      </w:r>
      <w:r w:rsidR="00140893">
        <w:rPr>
          <w:rFonts w:ascii="Times New Roman" w:hAnsi="Times New Roman"/>
          <w:bCs/>
          <w:sz w:val="28"/>
          <w:szCs w:val="28"/>
        </w:rPr>
        <w:t>19.12.2016 года №2360</w:t>
      </w:r>
      <w:r w:rsidR="004554E6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4554E6" w:rsidRPr="00455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bCs/>
          <w:sz w:val="28"/>
          <w:szCs w:val="28"/>
        </w:rPr>
        <w:lastRenderedPageBreak/>
        <w:t>Порядка</w:t>
      </w:r>
      <w:r w:rsidR="004554E6">
        <w:rPr>
          <w:rFonts w:ascii="Times New Roman" w:hAnsi="Times New Roman"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sz w:val="28"/>
          <w:szCs w:val="28"/>
        </w:rPr>
        <w:t xml:space="preserve">принятия решения о разработке муниципальных программ, их формирования, </w:t>
      </w:r>
      <w:r w:rsidR="00140893">
        <w:rPr>
          <w:rFonts w:ascii="Times New Roman" w:hAnsi="Times New Roman"/>
          <w:sz w:val="28"/>
          <w:szCs w:val="28"/>
        </w:rPr>
        <w:t>и</w:t>
      </w:r>
      <w:r w:rsidR="004554E6" w:rsidRPr="004554E6">
        <w:rPr>
          <w:rFonts w:ascii="Times New Roman" w:hAnsi="Times New Roman"/>
          <w:sz w:val="28"/>
          <w:szCs w:val="28"/>
        </w:rPr>
        <w:t xml:space="preserve"> реализации и </w:t>
      </w:r>
      <w:r w:rsidR="00140893">
        <w:rPr>
          <w:rFonts w:ascii="Times New Roman" w:hAnsi="Times New Roman"/>
          <w:sz w:val="28"/>
          <w:szCs w:val="28"/>
        </w:rPr>
        <w:t xml:space="preserve">Порядка </w:t>
      </w:r>
      <w:proofErr w:type="gramStart"/>
      <w:r w:rsidR="004554E6" w:rsidRPr="004554E6">
        <w:rPr>
          <w:rFonts w:ascii="Times New Roman" w:hAnsi="Times New Roman"/>
          <w:sz w:val="28"/>
          <w:szCs w:val="28"/>
        </w:rPr>
        <w:t>проведения оценки эффективности</w:t>
      </w:r>
      <w:r w:rsidR="00140893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proofErr w:type="gramEnd"/>
      <w:r w:rsidR="004554E6">
        <w:rPr>
          <w:rFonts w:ascii="Times New Roman" w:hAnsi="Times New Roman"/>
          <w:sz w:val="28"/>
          <w:szCs w:val="28"/>
        </w:rPr>
        <w:t>»</w:t>
      </w:r>
      <w:r w:rsidR="00EF4B92">
        <w:rPr>
          <w:rFonts w:ascii="Times New Roman" w:hAnsi="Times New Roman"/>
          <w:bCs/>
          <w:sz w:val="28"/>
          <w:szCs w:val="28"/>
        </w:rPr>
        <w:t>;</w:t>
      </w:r>
    </w:p>
    <w:p w:rsidR="00EF4B92" w:rsidRPr="00C13D8F" w:rsidRDefault="00EF4B92" w:rsidP="00C13D8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от </w:t>
      </w:r>
      <w:r w:rsidR="00C85E87">
        <w:rPr>
          <w:rFonts w:ascii="Times New Roman" w:hAnsi="Times New Roman"/>
          <w:bCs/>
          <w:sz w:val="28"/>
          <w:szCs w:val="28"/>
        </w:rPr>
        <w:t>17.12.2013</w:t>
      </w:r>
      <w:r>
        <w:rPr>
          <w:rFonts w:ascii="Times New Roman" w:hAnsi="Times New Roman"/>
          <w:bCs/>
          <w:sz w:val="28"/>
          <w:szCs w:val="28"/>
        </w:rPr>
        <w:t xml:space="preserve"> №2</w:t>
      </w:r>
      <w:r w:rsidR="00C85E87">
        <w:rPr>
          <w:rFonts w:ascii="Times New Roman" w:hAnsi="Times New Roman"/>
          <w:bCs/>
          <w:sz w:val="28"/>
          <w:szCs w:val="28"/>
        </w:rPr>
        <w:t>999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D8F" w:rsidRPr="00C13D8F">
        <w:rPr>
          <w:rFonts w:ascii="Times New Roman" w:hAnsi="Times New Roman" w:cs="Times New Roman"/>
          <w:bCs/>
          <w:sz w:val="28"/>
          <w:szCs w:val="28"/>
        </w:rPr>
        <w:t>«</w:t>
      </w:r>
      <w:r w:rsidR="00C13D8F" w:rsidRPr="00C13D8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C85E87" w:rsidRPr="00DF56EC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85E87">
        <w:rPr>
          <w:rFonts w:ascii="Times New Roman" w:hAnsi="Times New Roman" w:cs="Times New Roman"/>
          <w:sz w:val="28"/>
          <w:szCs w:val="28"/>
        </w:rPr>
        <w:t>улично-дорожной сети и транспортного обеспечения муниципального образования «Рославльский район» Смоленской области»</w:t>
      </w:r>
    </w:p>
    <w:p w:rsidR="00DE5492" w:rsidRDefault="00DE5492" w:rsidP="006E37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F08" w:rsidRDefault="005F3F08" w:rsidP="006E3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6E371E" w:rsidRDefault="006E371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5391" w:rsidRDefault="006E371E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F3F0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65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«Рославльский район» Смоленской области «О внесении изменений в </w:t>
      </w:r>
      <w:r w:rsidR="0086539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865391" w:rsidRPr="00DF56EC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865391">
        <w:rPr>
          <w:rFonts w:ascii="Times New Roman" w:hAnsi="Times New Roman" w:cs="Times New Roman"/>
          <w:sz w:val="28"/>
          <w:szCs w:val="28"/>
        </w:rPr>
        <w:t>улично-дорожной сети и транспортного обеспечения муниципального образования «Рославл</w:t>
      </w:r>
      <w:r w:rsidR="006D2A94">
        <w:rPr>
          <w:rFonts w:ascii="Times New Roman" w:hAnsi="Times New Roman" w:cs="Times New Roman"/>
          <w:sz w:val="28"/>
          <w:szCs w:val="28"/>
        </w:rPr>
        <w:t>ьский район» Смоленской области на 20107-2019 годы», утвержденный</w:t>
      </w:r>
      <w:r w:rsidR="0086539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65391" w:rsidRPr="00DF56EC">
        <w:rPr>
          <w:rFonts w:ascii="Times New Roman" w:hAnsi="Times New Roman" w:cs="Times New Roman"/>
          <w:sz w:val="28"/>
          <w:szCs w:val="28"/>
        </w:rPr>
        <w:t xml:space="preserve"> </w:t>
      </w:r>
      <w:r w:rsidR="0086539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865391" w:rsidRPr="00DF56EC">
        <w:rPr>
          <w:rFonts w:ascii="Times New Roman" w:hAnsi="Times New Roman" w:cs="Times New Roman"/>
          <w:sz w:val="28"/>
          <w:szCs w:val="28"/>
        </w:rPr>
        <w:t>»</w:t>
      </w:r>
      <w:r w:rsidR="00865391">
        <w:rPr>
          <w:rFonts w:ascii="Times New Roman" w:hAnsi="Times New Roman" w:cs="Times New Roman"/>
          <w:sz w:val="28"/>
          <w:szCs w:val="28"/>
        </w:rPr>
        <w:t xml:space="preserve"> от 17.12.2013 №2999» (далее - проект)</w:t>
      </w:r>
      <w:r w:rsidR="006D2A94">
        <w:rPr>
          <w:rFonts w:ascii="Times New Roman" w:hAnsi="Times New Roman" w:cs="Times New Roman"/>
          <w:sz w:val="28"/>
          <w:szCs w:val="28"/>
        </w:rPr>
        <w:t>. Проект</w:t>
      </w:r>
      <w:r w:rsidR="00865391">
        <w:rPr>
          <w:rFonts w:ascii="Times New Roman" w:hAnsi="Times New Roman" w:cs="Times New Roman"/>
          <w:sz w:val="28"/>
          <w:szCs w:val="28"/>
        </w:rPr>
        <w:t xml:space="preserve"> </w:t>
      </w:r>
      <w:r w:rsidR="005F3F08">
        <w:rPr>
          <w:rFonts w:ascii="Times New Roman" w:hAnsi="Times New Roman" w:cs="Times New Roman"/>
          <w:sz w:val="28"/>
          <w:szCs w:val="28"/>
        </w:rPr>
        <w:t xml:space="preserve">представлен в Контрольно-ревизионную комиссию </w:t>
      </w:r>
      <w:r w:rsidR="006D2A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5E87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3F08">
        <w:rPr>
          <w:rFonts w:ascii="Times New Roman" w:hAnsi="Times New Roman" w:cs="Times New Roman"/>
          <w:sz w:val="28"/>
          <w:szCs w:val="28"/>
        </w:rPr>
        <w:t xml:space="preserve"> решения Совета депутатов от 26.02.2016 №7 «Об утверждении Порядка</w:t>
      </w:r>
      <w:r w:rsidR="005F3F0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="005F3F08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</w:t>
      </w:r>
      <w:r w:rsidR="00C85E87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65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87" w:rsidRDefault="006D2A94" w:rsidP="00990C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C87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990C87" w:rsidRDefault="00990C87" w:rsidP="00990C8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«Рославльский район» Смоленской области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улично-дорожной сети и транспортного обеспечения муниципального образования «Рославльский район» Смоленской области», утвержденную постановлением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 от 17.12.2013 №2999» (далее - проект) представлен в Контрольно-ревизионную комиссию в соответствии с Решением Совета депутатов от 26.02.2016 №7 «Об утверждении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Контрольно-ревизионной комиссии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Рославльское городское поселение Рославльского района Смоленской области». </w:t>
      </w:r>
    </w:p>
    <w:p w:rsidR="00990C87" w:rsidRDefault="00990C87" w:rsidP="00990C8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проекта Контрольно-ревизионной комиссией установлено следующее: </w:t>
      </w:r>
    </w:p>
    <w:p w:rsidR="00990C87" w:rsidRDefault="00990C87" w:rsidP="00990C87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нарушение пункта 4.2.2 Порядка целевые показатели не отражают «ход реализации и достижение цели муниципальной программы».</w:t>
      </w:r>
    </w:p>
    <w:p w:rsidR="00990C87" w:rsidRDefault="00990C87" w:rsidP="00990C87">
      <w:pPr>
        <w:tabs>
          <w:tab w:val="left" w:pos="0"/>
        </w:tabs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В нарушение пункта 4.4 Порядка целью обеспечивающей подпрограммы является финансовое обеспечение Комитета ЖКХ, как главного распорядителя средств бюджетов муниципального образования «Рославльский район» Смоленской области и Рославльского городского поселения Рославльского район Смоленской области, тогда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подпрограммы должно являться </w:t>
      </w:r>
      <w:r>
        <w:rPr>
          <w:rFonts w:ascii="Times New Roman" w:eastAsia="HiddenHorzOCR" w:hAnsi="Times New Roman" w:cs="Times New Roman"/>
          <w:sz w:val="28"/>
          <w:szCs w:val="28"/>
        </w:rPr>
        <w:t>обеспечение организационных, информационных, методических условий для реализации муниципальной программы.</w:t>
      </w:r>
    </w:p>
    <w:p w:rsidR="00990C87" w:rsidRDefault="00990C87" w:rsidP="00990C87">
      <w:pPr>
        <w:tabs>
          <w:tab w:val="left" w:pos="0"/>
        </w:tabs>
        <w:spacing w:after="0" w:line="240" w:lineRule="atLeast"/>
        <w:jc w:val="both"/>
      </w:pPr>
    </w:p>
    <w:p w:rsidR="00990C87" w:rsidRDefault="00990C87" w:rsidP="00990C87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основание вышеизложенного, Контрольно-ревизионная комиссия рекомендует проект направить на доработку с целью устранения выявленных нарушений.</w:t>
      </w:r>
    </w:p>
    <w:p w:rsidR="00990C87" w:rsidRDefault="00990C87" w:rsidP="00990C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0C87" w:rsidRDefault="00990C87" w:rsidP="00990C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0C87" w:rsidRDefault="00990C87" w:rsidP="00990C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90C87" w:rsidRDefault="00990C87" w:rsidP="00990C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90C87" w:rsidRDefault="00990C87" w:rsidP="00990C87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p w:rsidR="005F3F08" w:rsidRDefault="005F3F08" w:rsidP="00990C87">
      <w:pPr>
        <w:tabs>
          <w:tab w:val="left" w:pos="0"/>
        </w:tabs>
        <w:spacing w:after="0" w:line="240" w:lineRule="atLeast"/>
        <w:jc w:val="both"/>
      </w:pPr>
    </w:p>
    <w:sectPr w:rsidR="005F3F08" w:rsidSect="001F1C86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12689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30A444D1"/>
    <w:multiLevelType w:val="hybridMultilevel"/>
    <w:tmpl w:val="EED02570"/>
    <w:lvl w:ilvl="0" w:tplc="60DC76D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354"/>
    <w:multiLevelType w:val="hybridMultilevel"/>
    <w:tmpl w:val="003C45C6"/>
    <w:lvl w:ilvl="0" w:tplc="B19AD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8A9"/>
    <w:multiLevelType w:val="hybridMultilevel"/>
    <w:tmpl w:val="3AA64146"/>
    <w:lvl w:ilvl="0" w:tplc="87007E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EFB"/>
    <w:rsid w:val="0012671D"/>
    <w:rsid w:val="00140893"/>
    <w:rsid w:val="00151836"/>
    <w:rsid w:val="00162ED5"/>
    <w:rsid w:val="001F1C86"/>
    <w:rsid w:val="001F5F5A"/>
    <w:rsid w:val="001F7C79"/>
    <w:rsid w:val="0028126C"/>
    <w:rsid w:val="002B0525"/>
    <w:rsid w:val="003111D4"/>
    <w:rsid w:val="003C235C"/>
    <w:rsid w:val="003E3CC4"/>
    <w:rsid w:val="00417837"/>
    <w:rsid w:val="004541C4"/>
    <w:rsid w:val="004554E6"/>
    <w:rsid w:val="004978A8"/>
    <w:rsid w:val="005F3F08"/>
    <w:rsid w:val="00613CC0"/>
    <w:rsid w:val="006B404F"/>
    <w:rsid w:val="006D2A94"/>
    <w:rsid w:val="006E371E"/>
    <w:rsid w:val="00717EFB"/>
    <w:rsid w:val="0074703F"/>
    <w:rsid w:val="00752D55"/>
    <w:rsid w:val="007E4428"/>
    <w:rsid w:val="00865391"/>
    <w:rsid w:val="00990C87"/>
    <w:rsid w:val="00B27248"/>
    <w:rsid w:val="00C13D8F"/>
    <w:rsid w:val="00C4210F"/>
    <w:rsid w:val="00C74E24"/>
    <w:rsid w:val="00C85E87"/>
    <w:rsid w:val="00C96D6C"/>
    <w:rsid w:val="00D64398"/>
    <w:rsid w:val="00D85E52"/>
    <w:rsid w:val="00DE5492"/>
    <w:rsid w:val="00DF56EC"/>
    <w:rsid w:val="00E348C5"/>
    <w:rsid w:val="00EA31BA"/>
    <w:rsid w:val="00E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6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F1C86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1C86"/>
  </w:style>
  <w:style w:type="character" w:customStyle="1" w:styleId="WW8Num1z1">
    <w:name w:val="WW8Num1z1"/>
    <w:rsid w:val="001F1C86"/>
  </w:style>
  <w:style w:type="character" w:customStyle="1" w:styleId="WW8Num1z2">
    <w:name w:val="WW8Num1z2"/>
    <w:rsid w:val="001F1C86"/>
  </w:style>
  <w:style w:type="character" w:customStyle="1" w:styleId="WW8Num1z3">
    <w:name w:val="WW8Num1z3"/>
    <w:rsid w:val="001F1C86"/>
  </w:style>
  <w:style w:type="character" w:customStyle="1" w:styleId="WW8Num1z4">
    <w:name w:val="WW8Num1z4"/>
    <w:rsid w:val="001F1C86"/>
  </w:style>
  <w:style w:type="character" w:customStyle="1" w:styleId="WW8Num1z5">
    <w:name w:val="WW8Num1z5"/>
    <w:rsid w:val="001F1C86"/>
  </w:style>
  <w:style w:type="character" w:customStyle="1" w:styleId="WW8Num1z6">
    <w:name w:val="WW8Num1z6"/>
    <w:rsid w:val="001F1C86"/>
  </w:style>
  <w:style w:type="character" w:customStyle="1" w:styleId="WW8Num1z7">
    <w:name w:val="WW8Num1z7"/>
    <w:rsid w:val="001F1C86"/>
  </w:style>
  <w:style w:type="character" w:customStyle="1" w:styleId="WW8Num1z8">
    <w:name w:val="WW8Num1z8"/>
    <w:rsid w:val="001F1C86"/>
  </w:style>
  <w:style w:type="character" w:customStyle="1" w:styleId="WW8Num2z0">
    <w:name w:val="WW8Num2z0"/>
    <w:rsid w:val="001F1C86"/>
  </w:style>
  <w:style w:type="character" w:customStyle="1" w:styleId="WW8Num2z1">
    <w:name w:val="WW8Num2z1"/>
    <w:rsid w:val="001F1C86"/>
  </w:style>
  <w:style w:type="character" w:customStyle="1" w:styleId="WW8Num2z2">
    <w:name w:val="WW8Num2z2"/>
    <w:rsid w:val="001F1C86"/>
  </w:style>
  <w:style w:type="character" w:customStyle="1" w:styleId="WW8Num2z3">
    <w:name w:val="WW8Num2z3"/>
    <w:rsid w:val="001F1C86"/>
  </w:style>
  <w:style w:type="character" w:customStyle="1" w:styleId="WW8Num2z4">
    <w:name w:val="WW8Num2z4"/>
    <w:rsid w:val="001F1C86"/>
  </w:style>
  <w:style w:type="character" w:customStyle="1" w:styleId="WW8Num2z5">
    <w:name w:val="WW8Num2z5"/>
    <w:rsid w:val="001F1C86"/>
  </w:style>
  <w:style w:type="character" w:customStyle="1" w:styleId="WW8Num2z6">
    <w:name w:val="WW8Num2z6"/>
    <w:rsid w:val="001F1C86"/>
  </w:style>
  <w:style w:type="character" w:customStyle="1" w:styleId="WW8Num2z7">
    <w:name w:val="WW8Num2z7"/>
    <w:rsid w:val="001F1C86"/>
  </w:style>
  <w:style w:type="character" w:customStyle="1" w:styleId="WW8Num2z8">
    <w:name w:val="WW8Num2z8"/>
    <w:rsid w:val="001F1C86"/>
  </w:style>
  <w:style w:type="character" w:customStyle="1" w:styleId="WW8Num3z0">
    <w:name w:val="WW8Num3z0"/>
    <w:rsid w:val="001F1C86"/>
    <w:rPr>
      <w:rFonts w:ascii="Symbol" w:hAnsi="Symbol" w:cs="OpenSymbol"/>
    </w:rPr>
  </w:style>
  <w:style w:type="character" w:customStyle="1" w:styleId="WW8Num3z1">
    <w:name w:val="WW8Num3z1"/>
    <w:rsid w:val="001F1C86"/>
    <w:rPr>
      <w:rFonts w:ascii="OpenSymbol" w:hAnsi="OpenSymbol" w:cs="OpenSymbol"/>
    </w:rPr>
  </w:style>
  <w:style w:type="character" w:customStyle="1" w:styleId="10">
    <w:name w:val="Основной шрифт абзаца1"/>
    <w:rsid w:val="001F1C86"/>
  </w:style>
  <w:style w:type="character" w:customStyle="1" w:styleId="2">
    <w:name w:val="Основной шрифт абзаца2"/>
    <w:rsid w:val="001F1C86"/>
  </w:style>
  <w:style w:type="character" w:customStyle="1" w:styleId="apple-converted-space">
    <w:name w:val="apple-converted-space"/>
    <w:basedOn w:val="2"/>
    <w:rsid w:val="001F1C86"/>
  </w:style>
  <w:style w:type="character" w:customStyle="1" w:styleId="11">
    <w:name w:val="Заголовок 1 Знак"/>
    <w:basedOn w:val="2"/>
    <w:rsid w:val="001F1C86"/>
    <w:rPr>
      <w:rFonts w:ascii="Arial" w:eastAsia="SimSun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2"/>
    <w:rsid w:val="001F1C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2"/>
    <w:rsid w:val="001F1C8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1F1C86"/>
  </w:style>
  <w:style w:type="character" w:customStyle="1" w:styleId="a7">
    <w:name w:val="Нижний колонтитул Знак"/>
    <w:basedOn w:val="2"/>
    <w:rsid w:val="001F1C86"/>
  </w:style>
  <w:style w:type="character" w:styleId="a8">
    <w:name w:val="Hyperlink"/>
    <w:basedOn w:val="2"/>
    <w:rsid w:val="001F1C86"/>
    <w:rPr>
      <w:color w:val="0000FF"/>
      <w:u w:val="single"/>
    </w:rPr>
  </w:style>
  <w:style w:type="character" w:customStyle="1" w:styleId="ListLabel1">
    <w:name w:val="ListLabel 1"/>
    <w:rsid w:val="001F1C86"/>
    <w:rPr>
      <w:rFonts w:cs="Courier New"/>
    </w:rPr>
  </w:style>
  <w:style w:type="character" w:customStyle="1" w:styleId="a9">
    <w:name w:val="Символ нумерации"/>
    <w:rsid w:val="001F1C86"/>
  </w:style>
  <w:style w:type="character" w:customStyle="1" w:styleId="aa">
    <w:name w:val="Маркеры списка"/>
    <w:rsid w:val="001F1C86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F1C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F1C86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"/>
    <w:basedOn w:val="a0"/>
    <w:rsid w:val="001F1C86"/>
    <w:rPr>
      <w:rFonts w:cs="Mangal"/>
    </w:rPr>
  </w:style>
  <w:style w:type="paragraph" w:customStyle="1" w:styleId="20">
    <w:name w:val="Название2"/>
    <w:basedOn w:val="a"/>
    <w:rsid w:val="001F1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F1C8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F1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F1C86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1F1C8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1F1C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1F1C8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1F1C8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1F1C86"/>
    <w:pPr>
      <w:ind w:left="720"/>
    </w:pPr>
  </w:style>
  <w:style w:type="paragraph" w:customStyle="1" w:styleId="ConsPlusNormal">
    <w:name w:val="ConsPlusNormal"/>
    <w:rsid w:val="001F1C86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1F1C86"/>
    <w:pPr>
      <w:suppressLineNumbers/>
    </w:pPr>
  </w:style>
  <w:style w:type="paragraph" w:customStyle="1" w:styleId="af0">
    <w:name w:val="Заголовок таблицы"/>
    <w:basedOn w:val="af"/>
    <w:rsid w:val="001F1C86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6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6B404F"/>
    <w:rPr>
      <w:rFonts w:ascii="Tahoma" w:eastAsia="SimSu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B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FB1E-1383-4F78-B444-C0E2E9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2017-05-10T14:01:00Z</cp:lastPrinted>
  <dcterms:created xsi:type="dcterms:W3CDTF">2016-09-01T07:01:00Z</dcterms:created>
  <dcterms:modified xsi:type="dcterms:W3CDTF">2017-05-10T14:04:00Z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