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7A" w:rsidRDefault="00BB427A" w:rsidP="00BB427A">
      <w:pPr>
        <w:tabs>
          <w:tab w:val="left" w:pos="5880"/>
        </w:tabs>
        <w:spacing w:after="0"/>
        <w:rPr>
          <w:rFonts w:ascii="Times New Roman" w:hAnsi="Times New Roman"/>
          <w:b/>
          <w:i/>
          <w:sz w:val="28"/>
          <w:szCs w:val="28"/>
        </w:rPr>
      </w:pPr>
      <w:r>
        <w:rPr>
          <w:rFonts w:ascii="Times New Roman" w:hAnsi="Times New Roman"/>
          <w:sz w:val="28"/>
          <w:szCs w:val="28"/>
        </w:rPr>
        <w:tab/>
      </w:r>
      <w:r w:rsidR="00776288">
        <w:rPr>
          <w:rFonts w:ascii="Times New Roman" w:hAnsi="Times New Roman"/>
          <w:sz w:val="28"/>
          <w:szCs w:val="28"/>
        </w:rPr>
        <w:t xml:space="preserve">                        </w:t>
      </w:r>
      <w:r w:rsidR="00776288">
        <w:rPr>
          <w:rFonts w:ascii="Times New Roman" w:hAnsi="Times New Roman"/>
          <w:b/>
          <w:i/>
          <w:sz w:val="28"/>
          <w:szCs w:val="28"/>
        </w:rPr>
        <w:t>ПРОЕКТ</w:t>
      </w:r>
    </w:p>
    <w:p w:rsidR="00776288" w:rsidRDefault="00776288" w:rsidP="00BB427A">
      <w:pPr>
        <w:tabs>
          <w:tab w:val="left" w:pos="5880"/>
        </w:tabs>
        <w:spacing w:after="0"/>
        <w:rPr>
          <w:rFonts w:ascii="Times New Roman" w:hAnsi="Times New Roman"/>
          <w:b/>
          <w:i/>
          <w:sz w:val="28"/>
          <w:szCs w:val="28"/>
        </w:rPr>
      </w:pPr>
    </w:p>
    <w:p w:rsidR="00405F0C" w:rsidRDefault="00405F0C" w:rsidP="00405F0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D942FF">
        <w:rPr>
          <w:rFonts w:ascii="Times New Roman" w:hAnsi="Times New Roman" w:cs="Times New Roman"/>
          <w:b/>
          <w:color w:val="000000" w:themeColor="text1"/>
          <w:sz w:val="28"/>
          <w:szCs w:val="28"/>
        </w:rPr>
        <w:t>равила благоустройства территории</w:t>
      </w:r>
      <w:r>
        <w:rPr>
          <w:rFonts w:ascii="Times New Roman" w:hAnsi="Times New Roman" w:cs="Times New Roman"/>
          <w:b/>
          <w:color w:val="000000" w:themeColor="text1"/>
          <w:sz w:val="28"/>
          <w:szCs w:val="28"/>
        </w:rPr>
        <w:t xml:space="preserve"> </w:t>
      </w:r>
    </w:p>
    <w:p w:rsidR="00405F0C" w:rsidRPr="00D942FF" w:rsidRDefault="00405F0C" w:rsidP="00405F0C">
      <w:pPr>
        <w:spacing w:after="0" w:line="240" w:lineRule="auto"/>
        <w:jc w:val="center"/>
        <w:rPr>
          <w:rFonts w:ascii="Times New Roman" w:hAnsi="Times New Roman" w:cs="Times New Roman"/>
          <w:b/>
          <w:color w:val="000000" w:themeColor="text1"/>
          <w:sz w:val="28"/>
          <w:szCs w:val="28"/>
        </w:rPr>
      </w:pPr>
      <w:r w:rsidRPr="00D942FF">
        <w:rPr>
          <w:rFonts w:ascii="Times New Roman" w:hAnsi="Times New Roman" w:cs="Times New Roman"/>
          <w:b/>
          <w:color w:val="000000" w:themeColor="text1"/>
          <w:sz w:val="28"/>
          <w:szCs w:val="28"/>
        </w:rPr>
        <w:t>муниципального образования</w:t>
      </w:r>
      <w:r>
        <w:rPr>
          <w:rFonts w:ascii="Times New Roman" w:hAnsi="Times New Roman" w:cs="Times New Roman"/>
          <w:b/>
          <w:color w:val="000000" w:themeColor="text1"/>
          <w:sz w:val="28"/>
          <w:szCs w:val="28"/>
        </w:rPr>
        <w:t xml:space="preserve"> </w:t>
      </w:r>
      <w:r w:rsidRPr="00D942FF">
        <w:rPr>
          <w:rFonts w:ascii="Times New Roman" w:hAnsi="Times New Roman" w:cs="Times New Roman"/>
          <w:b/>
          <w:sz w:val="28"/>
          <w:szCs w:val="28"/>
        </w:rPr>
        <w:t xml:space="preserve">Рославльское городское поселение Рославльского района </w:t>
      </w:r>
      <w:r w:rsidRPr="00D942FF">
        <w:rPr>
          <w:rFonts w:ascii="Times New Roman" w:hAnsi="Times New Roman" w:cs="Times New Roman"/>
          <w:b/>
          <w:color w:val="000000" w:themeColor="text1"/>
          <w:sz w:val="28"/>
          <w:szCs w:val="28"/>
        </w:rPr>
        <w:t>Смоленской области</w:t>
      </w:r>
    </w:p>
    <w:p w:rsidR="00BB427A" w:rsidRDefault="00BB427A" w:rsidP="00BB427A">
      <w:pPr>
        <w:pStyle w:val="ConsPlusNormal"/>
        <w:outlineLvl w:val="0"/>
        <w:rPr>
          <w:b/>
          <w:color w:val="000000" w:themeColor="text1"/>
        </w:rPr>
      </w:pPr>
      <w:bookmarkStart w:id="0" w:name="_Toc523842793"/>
      <w:bookmarkStart w:id="1" w:name="_Toc521422983"/>
    </w:p>
    <w:p w:rsidR="00BB427A" w:rsidRDefault="00BB427A" w:rsidP="00BB427A">
      <w:pPr>
        <w:pStyle w:val="ConsPlusNormal"/>
        <w:outlineLvl w:val="0"/>
        <w:rPr>
          <w:b/>
          <w:color w:val="000000" w:themeColor="text1"/>
        </w:rPr>
      </w:pPr>
      <w:r>
        <w:rPr>
          <w:b/>
          <w:color w:val="000000" w:themeColor="text1"/>
        </w:rPr>
        <w:t>Оглавление</w:t>
      </w:r>
    </w:p>
    <w:p w:rsidR="00BB427A" w:rsidRDefault="00BB427A" w:rsidP="00BB427A">
      <w:pPr>
        <w:pStyle w:val="ConsPlusNormal"/>
        <w:jc w:val="center"/>
        <w:outlineLvl w:val="0"/>
        <w:rPr>
          <w:b/>
          <w:color w:val="000000" w:themeColor="text1"/>
        </w:rPr>
      </w:pP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Часть I. ОБЩИЕ ВОПРОСЫ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 Предмет правового регулирования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 Правовые основы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 Основные понятия и термины, нормативные ссылки</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II. ЭЛЕМЕНТЫ БЛАГОУСТРОЙСТВА</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1. МАЛЫЕ АРХИТЕКТУРНЫЕ ФОРМЫ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4. Малые архитектурные формы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 Содержание малых архитектурных форм</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6. Элементы монументально-декоративного оформления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7. Оформление и размещение вывесок, рекламы и витрин</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8. Водные 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9. Городская мебель</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10. Уличное коммунально-бытовое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11. Ограждения, шлагбаумы и иные ограничивающие 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12. Уличное техническое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2. ИГРОВОЕ И СПОРТИВНОЕ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14. Требования к игровому и спортивному оборудованию</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15. Детские площадки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16. Площадки отдыха</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17. Площадки автостоянок</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18. Спортивные площадки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19. Велосипедные дорожки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20. Обустройство и содержание площадок для выгула собак</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3. ОСВЕЩЕНИЕ И ОСВЕТИТЕЛЬНОЕ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21. Освещение территорий населенных пунктов, размещение осветительного оборудования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22. Содержание и эксплуатация осветительного оборудования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23. Размещение и эксплуатация праздничного освещения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24. Световая информация</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lastRenderedPageBreak/>
        <w:t>Раздел 4. ЭЛЕМЕНТЫ ИНЖЕНЕРНОЙ ПОДГОТОВКИ И ЗАЩИТЫ ТЕРРИТОРИИ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25. Пешеходные коммуникации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26. Основные пешеходные коммуникации</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27. Второстепенные пешеходные коммуникации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28. Транспортные проезды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29. Лестницы, пандусы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30. Содержание сетей ливневой канализации, смотровых и ливневых колодцев, водоотводящих сооружений</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5. ОРГАНИЗАЦИЯ ОЗЕЛЕНЕНИЯ ТЕРРИТОРИИ МУНИЦИПАЛЬНОГО ОБРАЗОВАНИЯ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31. Управление зелеными насаждениями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32. Обеспечение сохранности зеленых насаждений при проектировании объектов, их строительстве и сдаче в эксплуатацию</w:t>
      </w:r>
    </w:p>
    <w:p w:rsidR="00BB427A" w:rsidRDefault="00BB427A" w:rsidP="00BB427A">
      <w:pPr>
        <w:pStyle w:val="21"/>
        <w:tabs>
          <w:tab w:val="right" w:leader="dot" w:pos="10196"/>
        </w:tabs>
        <w:spacing w:after="0"/>
        <w:ind w:left="0"/>
        <w:rPr>
          <w:rFonts w:ascii="Times New Roman" w:hAnsi="Times New Roman" w:cs="Times New Roman"/>
          <w:sz w:val="28"/>
          <w:szCs w:val="28"/>
        </w:rPr>
      </w:pPr>
      <w:r>
        <w:rPr>
          <w:rFonts w:ascii="Times New Roman" w:hAnsi="Times New Roman" w:cs="Times New Roman"/>
          <w:sz w:val="28"/>
          <w:szCs w:val="28"/>
        </w:rPr>
        <w:t>Статья 33. Осмотр зеленых насаждений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34. Вырубка (снос) зеленых насаждений и ликвидация объектов  озеленения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35. Обязанности по содержанию зеленых насаждений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36. Охрана зеленых насаждений</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III. СОДЕРЖАНИЕ И ЭКСПЛУАТАЦИЯ  ОБЪЕКТОВ КОМПЛЕКСНОГО БЛАГОУСТРОЙСТВА</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6. ТРЕБОВАНИЯ К ПРОИЗВОДСТВУ РАБОТ, ЗАТРАГИВАЮЩИХ ОБЪЕКТЫ БЛАГОУСТРОЙСТВА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37. Порядок проведения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38. Порядок производства аварийных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39. Порядок восстановления благоустройства, нарушенного при производстве работ</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7. УБОРКА ТЕРРИТОРИИ МУНИЦИПАЛЬНОГО ОБРАЗОВАНИЯ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40. Организация уборки в летний период</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41. Организация уборки в зимний период</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42. Обеспечение чистоты и порядка на территории муниципального образования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43. Прилегающая территория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44. Обеспечение чистоты и порядка при проведении строительных, ремонтных и восстановительных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45. Организация порядка на территории рынков</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IV. ТРЕБОВАНИЯ К СОДЕРЖАНИЮ ЗДАНИЙ И СООРУЖЕНИЙ НА ТЕРРИТОРИИ МУНИЦИПАЛЬНОГО ОБРАЗОВАНИЯ</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46. Требования к фасадам, содержание фасадов зданий и сооружений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lastRenderedPageBreak/>
        <w:t>Статья 47. Порядок изменения фасадов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48. Требования к внешнему виду и санитарному состоянию нестационарных торговых объектов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49. Балконы и лоджии</w:t>
      </w:r>
    </w:p>
    <w:p w:rsidR="00BB427A" w:rsidRDefault="00BB427A" w:rsidP="00BB427A">
      <w:pPr>
        <w:pStyle w:val="21"/>
        <w:tabs>
          <w:tab w:val="right" w:leader="dot" w:pos="10196"/>
        </w:tabs>
        <w:spacing w:after="0"/>
        <w:ind w:left="0"/>
        <w:rPr>
          <w:rFonts w:ascii="Times New Roman" w:hAnsi="Times New Roman" w:cs="Times New Roman"/>
          <w:sz w:val="28"/>
          <w:szCs w:val="28"/>
        </w:rPr>
      </w:pPr>
      <w:r>
        <w:rPr>
          <w:rFonts w:ascii="Times New Roman" w:hAnsi="Times New Roman" w:cs="Times New Roman"/>
          <w:sz w:val="28"/>
          <w:szCs w:val="28"/>
        </w:rPr>
        <w:t xml:space="preserve">Статья 50. Благоустройство территорий индивидуальной, садовой застройки и гаражей </w:t>
      </w:r>
    </w:p>
    <w:p w:rsidR="00BB427A" w:rsidRDefault="00BB427A" w:rsidP="00BB427A">
      <w:pPr>
        <w:pStyle w:val="21"/>
        <w:tabs>
          <w:tab w:val="right" w:leader="dot" w:pos="10196"/>
        </w:tabs>
        <w:spacing w:after="0"/>
        <w:ind w:left="0"/>
        <w:rPr>
          <w:rFonts w:ascii="Times New Roman" w:hAnsi="Times New Roman" w:cs="Times New Roman"/>
          <w:b/>
          <w:sz w:val="28"/>
          <w:szCs w:val="28"/>
        </w:rPr>
      </w:pPr>
      <w:r>
        <w:rPr>
          <w:rFonts w:ascii="Times New Roman" w:hAnsi="Times New Roman" w:cs="Times New Roman"/>
          <w:b/>
          <w:sz w:val="28"/>
          <w:szCs w:val="28"/>
        </w:rPr>
        <w:t>Часть V. СБОР, ТРАНСПОРТИРОВКА И УТИЛИЗАЦИЯ ОТХОДОВ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b/>
          <w:sz w:val="28"/>
          <w:szCs w:val="28"/>
        </w:rPr>
        <w:t>Раздел 8.ОРГАНИЗАЦИЯ СБОРА,  ВЫВОЗА,</w:t>
      </w:r>
      <w:r w:rsidR="00A2294A">
        <w:rPr>
          <w:rFonts w:ascii="Times New Roman" w:hAnsi="Times New Roman" w:cs="Times New Roman"/>
          <w:b/>
          <w:sz w:val="28"/>
          <w:szCs w:val="28"/>
        </w:rPr>
        <w:t xml:space="preserve"> </w:t>
      </w:r>
      <w:r>
        <w:rPr>
          <w:rFonts w:ascii="Times New Roman" w:hAnsi="Times New Roman" w:cs="Times New Roman"/>
          <w:b/>
          <w:sz w:val="28"/>
          <w:szCs w:val="28"/>
        </w:rPr>
        <w:t xml:space="preserve">УТИЛИЗАЦИИ ТВЕРДЫХ КОММУНАЛЬНЫХ, ЖИДКИХ БЫТОВЫХ И ИНЫХ ОТХОДОВ НА ТЕРРИТОРИИ  МУНИЦИПАЛЬНОГО ОБРАЗОВАНИЯ </w:t>
      </w:r>
    </w:p>
    <w:p w:rsidR="00BB427A" w:rsidRDefault="00BB427A" w:rsidP="00BB427A">
      <w:pPr>
        <w:pStyle w:val="ConsPlusNormal"/>
        <w:outlineLvl w:val="1"/>
        <w:rPr>
          <w:color w:val="000000" w:themeColor="text1"/>
          <w:szCs w:val="28"/>
        </w:rPr>
      </w:pPr>
      <w:r>
        <w:rPr>
          <w:color w:val="000000" w:themeColor="text1"/>
          <w:szCs w:val="28"/>
        </w:rPr>
        <w:t>Статья 51. Организация сбора, вывоза, утилизации и переработки твердых коммунальных отходов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52. Организация деятельности в сфере обращения с жидкими бытовыми отходами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53. Организация сбора отработанных ртутьсодержащих ламп</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VI. УЧАСТИЕ ЖИТЕЛЕЙ В ПОДГОТОВКЕ И РЕАЛИЗАЦИИ ПРОЕКТОВ ПО БЛАГОУСТРОЙСТВУ</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54. Формы участия жителей в подготовке и реализации проектов по благоустройству</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55. Формы и механизмы общественного участия в принятии решения и реализации проектов комплексного благоустройства и развития среды обитания </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Часть VII. ОБЩЕСТВЕННЫЙ КОНТРОЛЬ </w:t>
      </w:r>
      <w:r w:rsidR="002C103D">
        <w:rPr>
          <w:rFonts w:ascii="Times New Roman" w:hAnsi="Times New Roman" w:cs="Times New Roman"/>
          <w:b/>
          <w:sz w:val="28"/>
          <w:szCs w:val="28"/>
        </w:rPr>
        <w:t xml:space="preserve"> </w:t>
      </w:r>
      <w:r>
        <w:rPr>
          <w:rFonts w:ascii="Times New Roman" w:hAnsi="Times New Roman" w:cs="Times New Roman"/>
          <w:b/>
          <w:sz w:val="28"/>
          <w:szCs w:val="28"/>
        </w:rPr>
        <w:t>ЗА СОБЛЮДЕНИЕМ ПРАВИЛ БЛАГОУСТРОЙСТВА ТЕРРИТОРИИ МУНИЦИПАЛЬНОГО ОБРАЗОВАНИЯ</w:t>
      </w:r>
    </w:p>
    <w:p w:rsidR="00BB427A" w:rsidRDefault="00BB427A" w:rsidP="00BB427A">
      <w:pPr>
        <w:pStyle w:val="ConsPlusNormal"/>
        <w:jc w:val="center"/>
        <w:outlineLvl w:val="0"/>
        <w:rPr>
          <w:b/>
          <w:color w:val="000000" w:themeColor="text1"/>
        </w:rPr>
      </w:pPr>
    </w:p>
    <w:p w:rsidR="00BB427A" w:rsidRDefault="00BB427A" w:rsidP="00BB427A">
      <w:pPr>
        <w:pStyle w:val="ConsPlusNormal"/>
        <w:jc w:val="center"/>
        <w:outlineLvl w:val="0"/>
        <w:rPr>
          <w:b/>
          <w:color w:val="000000" w:themeColor="text1"/>
        </w:rPr>
      </w:pPr>
    </w:p>
    <w:p w:rsidR="00BB427A" w:rsidRDefault="00BB427A" w:rsidP="00BB427A">
      <w:pPr>
        <w:pStyle w:val="ConsPlusNormal"/>
        <w:jc w:val="center"/>
        <w:outlineLvl w:val="0"/>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bookmarkEnd w:id="0"/>
      <w:bookmarkEnd w:id="1"/>
    </w:p>
    <w:p w:rsidR="00BB427A" w:rsidRDefault="00BB427A" w:rsidP="00BB427A">
      <w:pPr>
        <w:pStyle w:val="ConsPlusNormal"/>
        <w:rPr>
          <w:b/>
          <w:color w:val="000000" w:themeColor="text1"/>
        </w:rPr>
      </w:pPr>
    </w:p>
    <w:p w:rsidR="00BB427A" w:rsidRDefault="00BB427A" w:rsidP="00BB427A">
      <w:pPr>
        <w:pStyle w:val="ConsPlusNormal"/>
        <w:jc w:val="center"/>
        <w:outlineLvl w:val="1"/>
        <w:rPr>
          <w:b/>
        </w:rPr>
      </w:pPr>
      <w:bookmarkStart w:id="2" w:name="_Toc523842794"/>
      <w:bookmarkStart w:id="3" w:name="_Toc521422984"/>
      <w:r>
        <w:rPr>
          <w:b/>
        </w:rPr>
        <w:t>Статья 1. Предмет правового регулирования</w:t>
      </w:r>
      <w:bookmarkEnd w:id="2"/>
      <w:bookmarkEnd w:id="3"/>
    </w:p>
    <w:p w:rsidR="00BB427A" w:rsidRDefault="00BB427A" w:rsidP="00BB427A">
      <w:pPr>
        <w:pStyle w:val="ConsPlusNormal"/>
        <w:ind w:firstLine="709"/>
      </w:pPr>
    </w:p>
    <w:p w:rsidR="00BB427A" w:rsidRDefault="00BB427A" w:rsidP="00BB427A">
      <w:pPr>
        <w:pStyle w:val="ConsPlusNormal"/>
        <w:ind w:firstLine="709"/>
        <w:jc w:val="both"/>
      </w:pPr>
      <w:r>
        <w:t xml:space="preserve">1. Настоящие Правила благоустройства территории муниципального образования Рославльское городское поселение Рославльского района Смоленской области (далее – Правила) устанавливают </w:t>
      </w:r>
      <w:r>
        <w:rPr>
          <w:szCs w:val="28"/>
        </w:rPr>
        <w:t xml:space="preserve">требования к благоустройству и элементам благоустройства территории </w:t>
      </w:r>
      <w:r>
        <w:t>муниципального образования Рославльское городское поселение Рославльского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BB427A" w:rsidRDefault="00BB427A" w:rsidP="00BB427A">
      <w:pPr>
        <w:pStyle w:val="ConsPlusNormal"/>
        <w:ind w:firstLine="709"/>
        <w:jc w:val="both"/>
      </w:pPr>
      <w: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Рославльское городское поселение </w:t>
      </w:r>
      <w:r>
        <w:lastRenderedPageBreak/>
        <w:t>Рославльского района Смоленской области всеми гражданами, находящимися на территории муниципального образования Рославльское городское поселение Рославльского района Смоленской области (далее также – организации и граждане).</w:t>
      </w:r>
    </w:p>
    <w:p w:rsidR="00BB427A" w:rsidRDefault="00BB427A" w:rsidP="00BB427A">
      <w:pPr>
        <w:pStyle w:val="ConsPlusNormal"/>
        <w:ind w:firstLine="709"/>
        <w:jc w:val="both"/>
      </w:pPr>
      <w: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427A" w:rsidRDefault="00BB427A" w:rsidP="00BB427A">
      <w:pPr>
        <w:pStyle w:val="ConsPlusNormal"/>
        <w:ind w:firstLine="709"/>
        <w:jc w:val="both"/>
      </w:pPr>
      <w:r>
        <w:t>- детские площадки, спортивные и другие площадки отдыха и досуга;</w:t>
      </w:r>
    </w:p>
    <w:p w:rsidR="00BB427A" w:rsidRDefault="00BB427A" w:rsidP="00BB427A">
      <w:pPr>
        <w:pStyle w:val="ConsPlusNormal"/>
        <w:ind w:firstLine="709"/>
        <w:jc w:val="both"/>
      </w:pPr>
      <w:r>
        <w:t>- площадки для выгула и дрессировки собак;</w:t>
      </w:r>
    </w:p>
    <w:p w:rsidR="00BB427A" w:rsidRDefault="00BB427A" w:rsidP="00BB427A">
      <w:pPr>
        <w:pStyle w:val="ConsPlusNormal"/>
        <w:ind w:firstLine="709"/>
        <w:jc w:val="both"/>
      </w:pPr>
      <w:r>
        <w:t>- площадки автостоянок;</w:t>
      </w:r>
    </w:p>
    <w:p w:rsidR="00BB427A" w:rsidRDefault="00BB427A" w:rsidP="00BB427A">
      <w:pPr>
        <w:pStyle w:val="ConsPlusNormal"/>
        <w:ind w:firstLine="709"/>
        <w:jc w:val="both"/>
      </w:pPr>
      <w:r>
        <w:t>- улицы (в том числе пешеходные) и дороги;</w:t>
      </w:r>
    </w:p>
    <w:p w:rsidR="00BB427A" w:rsidRDefault="00BB427A" w:rsidP="00BB427A">
      <w:pPr>
        <w:pStyle w:val="ConsPlusNormal"/>
        <w:ind w:firstLine="709"/>
        <w:jc w:val="both"/>
      </w:pPr>
      <w:r>
        <w:t>- общественные пространства, в том числе: парки, скверы, иные зеленые зоны,</w:t>
      </w:r>
    </w:p>
    <w:p w:rsidR="00BB427A" w:rsidRDefault="00BB427A" w:rsidP="00BB427A">
      <w:pPr>
        <w:pStyle w:val="ConsPlusNormal"/>
        <w:ind w:firstLine="709"/>
        <w:jc w:val="both"/>
      </w:pPr>
      <w:r>
        <w:t>площади, набережные и другие территории;</w:t>
      </w:r>
    </w:p>
    <w:p w:rsidR="00BB427A" w:rsidRDefault="00BB427A" w:rsidP="00BB427A">
      <w:pPr>
        <w:pStyle w:val="ConsPlusNormal"/>
        <w:ind w:firstLine="709"/>
        <w:jc w:val="both"/>
      </w:pPr>
      <w:r>
        <w:t>- территории общего пользования, прилегающие к зданиям, строениям, сооружениям, земельным участкам (прилегающие территории);</w:t>
      </w:r>
    </w:p>
    <w:p w:rsidR="00BB427A" w:rsidRDefault="00BB427A" w:rsidP="00BB427A">
      <w:pPr>
        <w:pStyle w:val="ConsPlusNormal"/>
        <w:ind w:firstLine="709"/>
        <w:jc w:val="both"/>
      </w:pPr>
      <w:r>
        <w:t>- технические зоны транспортных, инженерных коммуникаций, водоохранные зоны;</w:t>
      </w:r>
    </w:p>
    <w:p w:rsidR="00BB427A" w:rsidRDefault="00BB427A" w:rsidP="00BB427A">
      <w:pPr>
        <w:pStyle w:val="ConsPlusNormal"/>
        <w:ind w:firstLine="709"/>
        <w:jc w:val="both"/>
      </w:pPr>
      <w:r>
        <w:t>- контейнерные площадки и площадки для складирования отдельных групп коммунальных отходов.</w:t>
      </w:r>
    </w:p>
    <w:p w:rsidR="00BB427A" w:rsidRDefault="00BB427A" w:rsidP="00BB427A">
      <w:pPr>
        <w:pStyle w:val="ConsPlusNormal"/>
        <w:ind w:firstLine="709"/>
        <w:jc w:val="both"/>
      </w:pPr>
      <w:r>
        <w:t xml:space="preserve"> К элементам благоустройства относятся, в том числе:</w:t>
      </w:r>
    </w:p>
    <w:p w:rsidR="00BB427A" w:rsidRDefault="00BB427A" w:rsidP="00BB427A">
      <w:pPr>
        <w:pStyle w:val="ConsPlusNormal"/>
        <w:ind w:firstLine="709"/>
        <w:jc w:val="both"/>
      </w:pPr>
      <w:r>
        <w:t>- элементы озеленения;</w:t>
      </w:r>
    </w:p>
    <w:p w:rsidR="00BB427A" w:rsidRDefault="00BB427A" w:rsidP="00BB427A">
      <w:pPr>
        <w:pStyle w:val="ConsPlusNormal"/>
        <w:ind w:firstLine="709"/>
        <w:jc w:val="both"/>
      </w:pPr>
      <w:r>
        <w:t>- покрытия;</w:t>
      </w:r>
    </w:p>
    <w:p w:rsidR="00BB427A" w:rsidRDefault="00BB427A" w:rsidP="00BB427A">
      <w:pPr>
        <w:pStyle w:val="ConsPlusNormal"/>
        <w:ind w:firstLine="709"/>
        <w:jc w:val="both"/>
      </w:pPr>
      <w:r>
        <w:t>- ограждения (заборы);</w:t>
      </w:r>
    </w:p>
    <w:p w:rsidR="00BB427A" w:rsidRDefault="00BB427A" w:rsidP="00BB427A">
      <w:pPr>
        <w:pStyle w:val="ConsPlusNormal"/>
        <w:ind w:firstLine="709"/>
        <w:jc w:val="both"/>
      </w:pPr>
      <w:r>
        <w:t>- водные устройства;</w:t>
      </w:r>
    </w:p>
    <w:p w:rsidR="00BB427A" w:rsidRDefault="00BB427A" w:rsidP="00BB427A">
      <w:pPr>
        <w:pStyle w:val="ConsPlusNormal"/>
        <w:ind w:firstLine="709"/>
        <w:jc w:val="both"/>
      </w:pPr>
      <w:r>
        <w:t>- уличное коммунально-бытовое и техническое оборудование;</w:t>
      </w:r>
    </w:p>
    <w:p w:rsidR="00BB427A" w:rsidRDefault="00BB427A" w:rsidP="00BB427A">
      <w:pPr>
        <w:pStyle w:val="ConsPlusNormal"/>
        <w:ind w:firstLine="709"/>
        <w:jc w:val="both"/>
      </w:pPr>
      <w:r>
        <w:t>- игровое и спортивное оборудование;</w:t>
      </w:r>
    </w:p>
    <w:p w:rsidR="00BB427A" w:rsidRDefault="00BB427A" w:rsidP="00BB427A">
      <w:pPr>
        <w:pStyle w:val="ConsPlusNormal"/>
        <w:ind w:firstLine="709"/>
        <w:jc w:val="both"/>
      </w:pPr>
      <w:r>
        <w:t>- элементы освещения;</w:t>
      </w:r>
    </w:p>
    <w:p w:rsidR="00BB427A" w:rsidRDefault="00BB427A" w:rsidP="00BB427A">
      <w:pPr>
        <w:pStyle w:val="ConsPlusNormal"/>
        <w:ind w:firstLine="709"/>
        <w:jc w:val="both"/>
      </w:pPr>
      <w:r>
        <w:t>- средства размещения информации и рекламные конструкции;</w:t>
      </w:r>
    </w:p>
    <w:p w:rsidR="00BB427A" w:rsidRDefault="00BB427A" w:rsidP="00BB427A">
      <w:pPr>
        <w:pStyle w:val="ConsPlusNormal"/>
        <w:ind w:firstLine="709"/>
        <w:jc w:val="both"/>
      </w:pPr>
      <w:r>
        <w:t>- малые архитектурные формы и городская мебель;</w:t>
      </w:r>
    </w:p>
    <w:p w:rsidR="00BB427A" w:rsidRDefault="00BB427A" w:rsidP="00BB427A">
      <w:pPr>
        <w:pStyle w:val="ConsPlusNormal"/>
        <w:ind w:firstLine="709"/>
        <w:jc w:val="both"/>
      </w:pPr>
      <w:r>
        <w:t>- некапитальные нестационарные сооружения;</w:t>
      </w:r>
    </w:p>
    <w:p w:rsidR="00BB427A" w:rsidRDefault="00BB427A" w:rsidP="00BB427A">
      <w:pPr>
        <w:pStyle w:val="ConsPlusNormal"/>
        <w:ind w:firstLine="709"/>
        <w:jc w:val="both"/>
      </w:pPr>
      <w:r>
        <w:t>- элементы объектов капитального строительства.</w:t>
      </w:r>
    </w:p>
    <w:p w:rsidR="00BB427A" w:rsidRDefault="00BB427A" w:rsidP="00BB427A">
      <w:pPr>
        <w:pStyle w:val="ConsPlusNormal"/>
        <w:ind w:firstLine="709"/>
        <w:jc w:val="both"/>
      </w:pPr>
      <w: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B427A" w:rsidRDefault="00BB427A" w:rsidP="00BB427A">
      <w:pPr>
        <w:pStyle w:val="ConsPlusNormal"/>
        <w:ind w:firstLine="709"/>
        <w:jc w:val="both"/>
      </w:pPr>
      <w:r>
        <w:t xml:space="preserve">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w:t>
      </w:r>
      <w:r>
        <w:lastRenderedPageBreak/>
        <w:t>исследований, социально-экономической оценки эффективности проектных решений.</w:t>
      </w:r>
    </w:p>
    <w:p w:rsidR="00BB427A" w:rsidRDefault="00BB427A" w:rsidP="00BB427A">
      <w:pPr>
        <w:pStyle w:val="ConsPlusNormal"/>
        <w:ind w:firstLine="709"/>
        <w:jc w:val="both"/>
      </w:pPr>
      <w: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B427A" w:rsidRDefault="00BB427A" w:rsidP="00BB427A">
      <w:pPr>
        <w:pStyle w:val="ConsPlusNormal"/>
        <w:ind w:firstLine="709"/>
        <w:jc w:val="both"/>
      </w:pPr>
      <w: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B427A" w:rsidRDefault="00BB427A" w:rsidP="00BB427A">
      <w:pPr>
        <w:pStyle w:val="ConsPlusNormal"/>
        <w:ind w:firstLine="709"/>
        <w:jc w:val="both"/>
      </w:pPr>
      <w:r>
        <w:t>8. Участниками деятельности по благоустройству могут выступать:</w:t>
      </w:r>
    </w:p>
    <w:p w:rsidR="00BB427A" w:rsidRDefault="00BB427A" w:rsidP="00BB427A">
      <w:pPr>
        <w:pStyle w:val="ConsPlusNormal"/>
        <w:ind w:firstLine="709"/>
        <w:jc w:val="both"/>
      </w:pPr>
      <w: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B427A" w:rsidRDefault="00BB427A" w:rsidP="00BB427A">
      <w:pPr>
        <w:pStyle w:val="ConsPlusNormal"/>
        <w:ind w:firstLine="709"/>
        <w:jc w:val="both"/>
      </w:pPr>
      <w: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B427A" w:rsidRDefault="00BB427A" w:rsidP="00BB427A">
      <w:pPr>
        <w:pStyle w:val="ConsPlusNormal"/>
        <w:ind w:firstLine="709"/>
        <w:jc w:val="both"/>
      </w:pPr>
      <w: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B427A" w:rsidRDefault="00BB427A" w:rsidP="00BB427A">
      <w:pPr>
        <w:pStyle w:val="ConsPlusNormal"/>
        <w:ind w:firstLine="709"/>
        <w:jc w:val="both"/>
      </w:pPr>
      <w: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427A" w:rsidRDefault="00BB427A" w:rsidP="00BB427A">
      <w:pPr>
        <w:pStyle w:val="ConsPlusNormal"/>
        <w:ind w:firstLine="709"/>
        <w:jc w:val="both"/>
      </w:pPr>
      <w:r>
        <w:t>8.5. Исполнители работ, специалисты по благоустройству и озеленению, в том числе возведению малых архитектурных форм;</w:t>
      </w:r>
    </w:p>
    <w:p w:rsidR="00BB427A" w:rsidRDefault="00BB427A" w:rsidP="00BB427A">
      <w:pPr>
        <w:pStyle w:val="ConsPlusNormal"/>
        <w:ind w:firstLine="709"/>
        <w:jc w:val="both"/>
      </w:pPr>
      <w:r>
        <w:t>8.6. Иные лица.</w:t>
      </w:r>
    </w:p>
    <w:p w:rsidR="00BB427A" w:rsidRDefault="00BB427A" w:rsidP="00BB427A">
      <w:pPr>
        <w:pStyle w:val="ConsPlusNormal"/>
        <w:ind w:firstLine="709"/>
        <w:jc w:val="both"/>
      </w:pPr>
      <w: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BB427A" w:rsidRDefault="00BB427A" w:rsidP="00BB427A">
      <w:pPr>
        <w:pStyle w:val="ConsPlusNormal"/>
        <w:ind w:firstLine="709"/>
        <w:jc w:val="both"/>
      </w:pPr>
      <w: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BB427A" w:rsidRDefault="00BB427A" w:rsidP="00BB427A">
      <w:pPr>
        <w:pStyle w:val="ConsPlusNormal"/>
        <w:ind w:firstLine="709"/>
        <w:jc w:val="both"/>
      </w:pPr>
      <w:r>
        <w:t xml:space="preserve">10.1) принцип функционального разнообразия – насыщенность территории населенного пункта (улицы, микрорайона, квартала, жилого комплекса) </w:t>
      </w:r>
      <w:r>
        <w:lastRenderedPageBreak/>
        <w:t>разнообразными социальными и коммерческими сервисами;</w:t>
      </w:r>
    </w:p>
    <w:p w:rsidR="00BB427A" w:rsidRDefault="00BB427A" w:rsidP="00BB427A">
      <w:pPr>
        <w:pStyle w:val="ConsPlusNormal"/>
        <w:ind w:firstLine="709"/>
        <w:jc w:val="both"/>
      </w:pPr>
      <w: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B427A" w:rsidRDefault="00BB427A" w:rsidP="00BB427A">
      <w:pPr>
        <w:pStyle w:val="ConsPlusNormal"/>
        <w:ind w:firstLine="709"/>
        <w:jc w:val="both"/>
      </w:pPr>
      <w: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B427A" w:rsidRDefault="00BB427A" w:rsidP="00BB427A">
      <w:pPr>
        <w:pStyle w:val="ConsPlusNormal"/>
        <w:ind w:firstLine="709"/>
        <w:jc w:val="both"/>
      </w:pPr>
      <w: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B427A" w:rsidRDefault="00BB427A" w:rsidP="00BB427A">
      <w:pPr>
        <w:pStyle w:val="ConsPlusNormal"/>
        <w:ind w:firstLine="709"/>
        <w:jc w:val="both"/>
      </w:pPr>
      <w: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B427A" w:rsidRDefault="00BB427A" w:rsidP="00BB427A">
      <w:pPr>
        <w:pStyle w:val="ConsPlusNormal"/>
        <w:ind w:firstLine="709"/>
        <w:jc w:val="both"/>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r w:rsidR="00C54330">
        <w:t>;</w:t>
      </w:r>
    </w:p>
    <w:p w:rsidR="00BB427A" w:rsidRDefault="00BB427A" w:rsidP="00BB427A">
      <w:pPr>
        <w:pStyle w:val="ConsPlusNormal"/>
        <w:ind w:firstLine="709"/>
        <w:jc w:val="both"/>
      </w:pPr>
      <w: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B427A" w:rsidRDefault="00BB427A" w:rsidP="00BB427A">
      <w:pPr>
        <w:pStyle w:val="ConsPlusNormal"/>
        <w:ind w:firstLine="709"/>
        <w:jc w:val="both"/>
      </w:pPr>
      <w: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B427A" w:rsidRDefault="00BB427A" w:rsidP="00BB427A">
      <w:pPr>
        <w:pStyle w:val="ConsPlusNormal"/>
        <w:ind w:firstLine="709"/>
        <w:jc w:val="both"/>
      </w:pPr>
      <w: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Рославльское городское поселение Рославльского района Смоленской области.</w:t>
      </w:r>
    </w:p>
    <w:p w:rsidR="00BB427A" w:rsidRDefault="00BB427A" w:rsidP="00BB427A">
      <w:pPr>
        <w:pStyle w:val="ConsPlusNormal"/>
        <w:ind w:firstLine="709"/>
        <w:jc w:val="both"/>
      </w:pPr>
      <w:bookmarkStart w:id="4" w:name="_Toc521422985"/>
      <w:r>
        <w:lastRenderedPageBreak/>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4"/>
    </w:p>
    <w:p w:rsidR="00BB427A" w:rsidRDefault="00BB427A" w:rsidP="00BB427A">
      <w:pPr>
        <w:pStyle w:val="ConsPlusNormal"/>
        <w:ind w:firstLine="709"/>
        <w:jc w:val="both"/>
      </w:pPr>
      <w:bookmarkStart w:id="5" w:name="_Toc521422986"/>
      <w:r>
        <w:t>14. В паспорте отображается следующая информация:</w:t>
      </w:r>
      <w:bookmarkEnd w:id="5"/>
    </w:p>
    <w:p w:rsidR="00BB427A" w:rsidRDefault="00BB427A" w:rsidP="00BB427A">
      <w:pPr>
        <w:pStyle w:val="ConsPlusNormal"/>
        <w:ind w:firstLine="709"/>
        <w:jc w:val="both"/>
      </w:pPr>
      <w:bookmarkStart w:id="6" w:name="_Toc521422987"/>
      <w:r>
        <w:t>- о собственниках и границах земельных участков, формирующих территорию объекта благоустройства;</w:t>
      </w:r>
      <w:bookmarkEnd w:id="6"/>
    </w:p>
    <w:p w:rsidR="00BB427A" w:rsidRDefault="00BB427A" w:rsidP="00BB427A">
      <w:pPr>
        <w:pStyle w:val="ConsPlusNormal"/>
        <w:ind w:firstLine="709"/>
        <w:jc w:val="both"/>
      </w:pPr>
      <w:bookmarkStart w:id="7" w:name="_Toc521422988"/>
      <w:r>
        <w:t>- ситуационный план;</w:t>
      </w:r>
      <w:bookmarkEnd w:id="7"/>
    </w:p>
    <w:p w:rsidR="00BB427A" w:rsidRDefault="00BB427A" w:rsidP="00BB427A">
      <w:pPr>
        <w:pStyle w:val="ConsPlusNormal"/>
        <w:ind w:firstLine="709"/>
        <w:jc w:val="both"/>
      </w:pPr>
      <w:bookmarkStart w:id="8" w:name="_Toc521422989"/>
      <w:r>
        <w:t>- элементы благоустройства;</w:t>
      </w:r>
      <w:bookmarkEnd w:id="8"/>
    </w:p>
    <w:p w:rsidR="00BB427A" w:rsidRDefault="00BB427A" w:rsidP="00BB427A">
      <w:pPr>
        <w:pStyle w:val="ConsPlusNormal"/>
        <w:ind w:firstLine="709"/>
        <w:jc w:val="both"/>
      </w:pPr>
      <w:bookmarkStart w:id="9" w:name="_Toc521422990"/>
      <w:r>
        <w:t>- сведения о текущем состоянии;</w:t>
      </w:r>
      <w:bookmarkEnd w:id="9"/>
    </w:p>
    <w:p w:rsidR="00BB427A" w:rsidRDefault="00BB427A" w:rsidP="00BB427A">
      <w:pPr>
        <w:pStyle w:val="ConsPlusNormal"/>
        <w:ind w:firstLine="709"/>
        <w:jc w:val="both"/>
      </w:pPr>
      <w:bookmarkStart w:id="10" w:name="_Toc521422991"/>
      <w:r>
        <w:t>- сведения о планируемых мероприятиях по благоустройству территорий.</w:t>
      </w:r>
      <w:bookmarkEnd w:id="10"/>
    </w:p>
    <w:p w:rsidR="00BB427A" w:rsidRDefault="00BB427A" w:rsidP="00BB427A">
      <w:pPr>
        <w:pStyle w:val="ConsPlusNormal"/>
        <w:ind w:firstLine="709"/>
        <w:jc w:val="both"/>
      </w:pPr>
      <w:bookmarkStart w:id="11" w:name="_Toc521422992"/>
      <w: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1"/>
    </w:p>
    <w:p w:rsidR="00BB427A" w:rsidRDefault="00BB427A" w:rsidP="00BB427A">
      <w:pPr>
        <w:pStyle w:val="ConsPlusNormal"/>
        <w:ind w:firstLine="709"/>
        <w:jc w:val="both"/>
      </w:pPr>
      <w:bookmarkStart w:id="12" w:name="_Toc521422993"/>
      <w: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2"/>
    </w:p>
    <w:p w:rsidR="00BB427A" w:rsidRDefault="00BB427A" w:rsidP="00BB427A">
      <w:pPr>
        <w:pStyle w:val="ConsPlusNormal"/>
        <w:jc w:val="both"/>
      </w:pPr>
    </w:p>
    <w:p w:rsidR="00BB427A" w:rsidRDefault="00BB427A" w:rsidP="00BB427A">
      <w:pPr>
        <w:pStyle w:val="ConsPlusNormal"/>
        <w:jc w:val="center"/>
        <w:outlineLvl w:val="1"/>
        <w:rPr>
          <w:b/>
          <w:color w:val="000000" w:themeColor="text1"/>
        </w:rPr>
      </w:pPr>
      <w:bookmarkStart w:id="13" w:name="_Toc523842795"/>
      <w:bookmarkStart w:id="14" w:name="_Toc521422994"/>
      <w:r>
        <w:rPr>
          <w:b/>
          <w:color w:val="000000" w:themeColor="text1"/>
        </w:rPr>
        <w:t>Статья 2. Правовые основы</w:t>
      </w:r>
      <w:bookmarkEnd w:id="13"/>
      <w:bookmarkEnd w:id="14"/>
    </w:p>
    <w:p w:rsidR="00BB427A" w:rsidRDefault="00BB427A" w:rsidP="00BB427A">
      <w:pPr>
        <w:pStyle w:val="ConsPlusNormal"/>
        <w:ind w:firstLine="709"/>
        <w:jc w:val="both"/>
        <w:rPr>
          <w:color w:val="000000" w:themeColor="text1"/>
        </w:rPr>
      </w:pPr>
    </w:p>
    <w:p w:rsidR="00BB427A" w:rsidRDefault="00BB427A" w:rsidP="00BB427A">
      <w:pPr>
        <w:pStyle w:val="ConsPlusNormal"/>
        <w:ind w:firstLine="709"/>
        <w:jc w:val="both"/>
        <w:rPr>
          <w:color w:val="000000" w:themeColor="text1"/>
        </w:rPr>
      </w:pPr>
      <w:r w:rsidRPr="00A2294A">
        <w:rPr>
          <w:color w:val="000000" w:themeColor="text1"/>
        </w:rPr>
        <w:t xml:space="preserve">Правовой основой настоящих Правил являются </w:t>
      </w:r>
      <w:hyperlink r:id="rId7" w:history="1">
        <w:r w:rsidRPr="00A2294A">
          <w:rPr>
            <w:rStyle w:val="a3"/>
            <w:rFonts w:eastAsiaTheme="minorEastAsia"/>
            <w:color w:val="000000" w:themeColor="text1"/>
            <w:u w:val="none"/>
          </w:rPr>
          <w:t>Конституция</w:t>
        </w:r>
      </w:hyperlink>
      <w:r w:rsidRPr="00A2294A">
        <w:rPr>
          <w:color w:val="000000" w:themeColor="text1"/>
        </w:rPr>
        <w:t xml:space="preserve"> Российской Федерации, Жилищный </w:t>
      </w:r>
      <w:hyperlink r:id="rId8"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Земельный </w:t>
      </w:r>
      <w:hyperlink r:id="rId9"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Градостроительный </w:t>
      </w:r>
      <w:hyperlink r:id="rId10"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федеральные законы «</w:t>
      </w:r>
      <w:hyperlink r:id="rId11" w:history="1">
        <w:r w:rsidRPr="00A2294A">
          <w:rPr>
            <w:rStyle w:val="a3"/>
            <w:rFonts w:eastAsiaTheme="minorEastAsia"/>
            <w:color w:val="000000" w:themeColor="text1"/>
            <w:u w:val="none"/>
          </w:rPr>
          <w:t>Об общих принципах</w:t>
        </w:r>
      </w:hyperlink>
      <w:r w:rsidRPr="00A2294A">
        <w:rPr>
          <w:color w:val="000000" w:themeColor="text1"/>
        </w:rPr>
        <w:t xml:space="preserve"> организации местного самоуправления в Российской Федерации», «</w:t>
      </w:r>
      <w:hyperlink r:id="rId12" w:history="1">
        <w:r w:rsidRPr="00A2294A">
          <w:rPr>
            <w:rStyle w:val="a3"/>
            <w:rFonts w:eastAsiaTheme="minorEastAsia"/>
            <w:color w:val="000000" w:themeColor="text1"/>
            <w:u w:val="none"/>
          </w:rPr>
          <w:t>О санитарно-эпидемиологическом благополучии</w:t>
        </w:r>
      </w:hyperlink>
      <w:r w:rsidRPr="00A2294A">
        <w:rPr>
          <w:color w:val="000000" w:themeColor="text1"/>
        </w:rPr>
        <w:t xml:space="preserve"> населения», «</w:t>
      </w:r>
      <w:hyperlink r:id="rId13" w:history="1">
        <w:r w:rsidRPr="00A2294A">
          <w:rPr>
            <w:rStyle w:val="a3"/>
            <w:rFonts w:eastAsiaTheme="minorEastAsia"/>
            <w:color w:val="000000" w:themeColor="text1"/>
            <w:u w:val="none"/>
          </w:rPr>
          <w:t>Об отходах производства</w:t>
        </w:r>
      </w:hyperlink>
      <w:r w:rsidRPr="00A2294A">
        <w:rPr>
          <w:color w:val="000000" w:themeColor="text1"/>
        </w:rPr>
        <w:t xml:space="preserve"> и потребления», «Об охране окружающей среды», </w:t>
      </w:r>
      <w:hyperlink r:id="rId14" w:history="1">
        <w:r w:rsidRPr="00A2294A">
          <w:rPr>
            <w:rStyle w:val="a3"/>
            <w:rFonts w:eastAsiaTheme="minorEastAsia"/>
            <w:color w:val="000000" w:themeColor="text1"/>
            <w:u w:val="none"/>
          </w:rPr>
          <w:t>приказ</w:t>
        </w:r>
      </w:hyperlink>
      <w:r w:rsidRPr="00A2294A">
        <w:rPr>
          <w:color w:val="000000" w:themeColor="text1"/>
        </w:rPr>
        <w:t xml:space="preserve"> Министерства</w:t>
      </w:r>
      <w:r>
        <w:rPr>
          <w:color w:val="000000" w:themeColor="text1"/>
        </w:rPr>
        <w:t xml:space="preserve">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A2294A">
          <w:rPr>
            <w:rStyle w:val="a3"/>
            <w:rFonts w:eastAsiaTheme="minorEastAsia"/>
            <w:color w:val="auto"/>
            <w:u w:val="none"/>
          </w:rPr>
          <w:t>Устав</w:t>
        </w:r>
      </w:hyperlink>
      <w:r w:rsidRPr="00A2294A">
        <w:t xml:space="preserve"> муниципального</w:t>
      </w:r>
      <w:r>
        <w:t xml:space="preserve"> образования Рославльское городское поселение Рославльского района Смоленской области, местные нормативы градостроительного проекти</w:t>
      </w:r>
      <w:r>
        <w:rPr>
          <w:color w:val="000000" w:themeColor="text1"/>
        </w:rPr>
        <w:t>рования и иные нормативные правовые акты в сфере регулирования настоящих Правил.</w:t>
      </w:r>
    </w:p>
    <w:p w:rsidR="00BB427A" w:rsidRDefault="00BB427A" w:rsidP="00BB427A">
      <w:pPr>
        <w:pStyle w:val="ConsPlusNormal"/>
        <w:ind w:firstLine="709"/>
        <w:jc w:val="both"/>
        <w:rPr>
          <w:b/>
          <w:color w:val="000000" w:themeColor="text1"/>
        </w:rPr>
      </w:pPr>
    </w:p>
    <w:p w:rsidR="00BB427A" w:rsidRDefault="00BB427A" w:rsidP="00BB427A">
      <w:pPr>
        <w:pStyle w:val="ConsPlusNormal"/>
        <w:jc w:val="center"/>
        <w:outlineLvl w:val="1"/>
        <w:rPr>
          <w:b/>
          <w:color w:val="000000" w:themeColor="text1"/>
        </w:rPr>
      </w:pPr>
      <w:bookmarkStart w:id="15" w:name="_Toc523842796"/>
      <w:bookmarkStart w:id="16" w:name="_Toc521422995"/>
      <w:r>
        <w:rPr>
          <w:b/>
          <w:color w:val="000000" w:themeColor="text1"/>
        </w:rPr>
        <w:t>Статья 3. Основные понятия и термины, нормативные ссылки</w:t>
      </w:r>
      <w:bookmarkEnd w:id="15"/>
      <w:bookmarkEnd w:id="16"/>
    </w:p>
    <w:p w:rsidR="00BB427A" w:rsidRDefault="00BB427A" w:rsidP="00BB427A">
      <w:pPr>
        <w:pStyle w:val="ConsPlusNormal"/>
        <w:ind w:firstLine="709"/>
        <w:rPr>
          <w:color w:val="000000" w:themeColor="text1"/>
        </w:rPr>
      </w:pPr>
    </w:p>
    <w:p w:rsidR="00BB427A" w:rsidRDefault="00BB427A" w:rsidP="00BB427A">
      <w:pPr>
        <w:pStyle w:val="ConsPlusNormal"/>
        <w:tabs>
          <w:tab w:val="left" w:pos="8222"/>
        </w:tabs>
        <w:ind w:firstLine="709"/>
        <w:jc w:val="both"/>
        <w:rPr>
          <w:color w:val="000000" w:themeColor="text1"/>
        </w:rPr>
      </w:pPr>
      <w:r>
        <w:rPr>
          <w:color w:val="000000" w:themeColor="text1"/>
        </w:rPr>
        <w:t xml:space="preserve">1. В целях настоящих Правил применяются понятия и термины, определенные гражданским, градостроительным, жилищным, земельным </w:t>
      </w:r>
      <w:r>
        <w:rPr>
          <w:color w:val="000000" w:themeColor="text1"/>
        </w:rPr>
        <w:lastRenderedPageBreak/>
        <w:t>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BB427A" w:rsidRDefault="00BB427A" w:rsidP="00BB427A">
      <w:pPr>
        <w:pStyle w:val="ConsPlusNormal"/>
        <w:ind w:firstLine="709"/>
        <w:jc w:val="both"/>
        <w:rPr>
          <w:color w:val="000000" w:themeColor="text1"/>
        </w:rPr>
      </w:pPr>
      <w:r>
        <w:rPr>
          <w:color w:val="000000" w:themeColor="text1"/>
        </w:rPr>
        <w:t>2. При разработке настоящих Правил использованы нормы, указанные в сводах правил и национальных стандартов, в том числе в следующих:</w:t>
      </w:r>
    </w:p>
    <w:p w:rsidR="00BB427A" w:rsidRDefault="00BB427A" w:rsidP="00BB427A">
      <w:pPr>
        <w:pStyle w:val="ConsPlusNormal"/>
        <w:ind w:firstLine="709"/>
        <w:jc w:val="both"/>
        <w:rPr>
          <w:color w:val="000000" w:themeColor="text1"/>
        </w:rPr>
      </w:pPr>
      <w:r>
        <w:rPr>
          <w:color w:val="000000" w:themeColor="text1"/>
        </w:rPr>
        <w:t>СП 42.13330.2016 «СНиП 2.07.01-89* Градостроительство. Планировка и застройка городских и сельских поселений»;</w:t>
      </w:r>
    </w:p>
    <w:p w:rsidR="00BB427A" w:rsidRDefault="00BB427A" w:rsidP="00BB427A">
      <w:pPr>
        <w:pStyle w:val="ConsPlusNormal"/>
        <w:ind w:firstLine="709"/>
        <w:jc w:val="both"/>
        <w:rPr>
          <w:color w:val="000000" w:themeColor="text1"/>
        </w:rPr>
      </w:pPr>
      <w:r>
        <w:rPr>
          <w:color w:val="000000" w:themeColor="text1"/>
        </w:rPr>
        <w:t>СП 48.13330.2011 «СНиП 12-01-2004 Организация строительства»;</w:t>
      </w:r>
    </w:p>
    <w:p w:rsidR="00BB427A" w:rsidRDefault="00BB427A" w:rsidP="00BB427A">
      <w:pPr>
        <w:pStyle w:val="ConsPlusNormal"/>
        <w:ind w:firstLine="709"/>
        <w:jc w:val="both"/>
        <w:rPr>
          <w:color w:val="000000" w:themeColor="text1"/>
        </w:rPr>
      </w:pPr>
      <w:r>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p>
    <w:p w:rsidR="00BB427A" w:rsidRDefault="00BB427A" w:rsidP="00BB427A">
      <w:pPr>
        <w:pStyle w:val="ConsPlusNormal"/>
        <w:ind w:firstLine="709"/>
        <w:jc w:val="both"/>
        <w:rPr>
          <w:color w:val="000000" w:themeColor="text1"/>
        </w:rPr>
      </w:pPr>
      <w:r>
        <w:rPr>
          <w:color w:val="000000" w:themeColor="text1"/>
        </w:rPr>
        <w:t>СП 59.13330.2016 «СНиП 35-01-2001 Доступность зданий и сооружений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140.13330.2012 «Городская среда. Правила проектирования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136.13330.2012 «Здания и сооружения. Общие положения проектирования с учетом доступности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138.13330.2012 «Общественные здания и сооружения, доступные маломобильным группам населения. Правила проектирования»;</w:t>
      </w:r>
    </w:p>
    <w:p w:rsidR="00BB427A" w:rsidRDefault="00BB427A" w:rsidP="00BB427A">
      <w:pPr>
        <w:pStyle w:val="ConsPlusNormal"/>
        <w:ind w:firstLine="709"/>
        <w:jc w:val="both"/>
        <w:rPr>
          <w:color w:val="000000" w:themeColor="text1"/>
        </w:rPr>
      </w:pPr>
      <w:r>
        <w:rPr>
          <w:color w:val="000000" w:themeColor="text1"/>
        </w:rPr>
        <w:t>СП 137.13330.2012 «Жилая среда с планировочными элементами, доступными инвалидам. Правила проектирования»;</w:t>
      </w:r>
    </w:p>
    <w:p w:rsidR="00BB427A" w:rsidRDefault="00BB427A" w:rsidP="00BB427A">
      <w:pPr>
        <w:pStyle w:val="ConsPlusNormal"/>
        <w:ind w:firstLine="709"/>
        <w:jc w:val="both"/>
        <w:rPr>
          <w:color w:val="000000" w:themeColor="text1"/>
        </w:rPr>
      </w:pPr>
      <w:r>
        <w:rPr>
          <w:color w:val="000000" w:themeColor="text1"/>
        </w:rPr>
        <w:t>СП 32.13330.2012 «СНиП 2.04.03-85 Канализация. Наружные сети и сооружения»;</w:t>
      </w:r>
    </w:p>
    <w:p w:rsidR="00BB427A" w:rsidRDefault="00BB427A" w:rsidP="00BB427A">
      <w:pPr>
        <w:pStyle w:val="ConsPlusNormal"/>
        <w:ind w:firstLine="709"/>
        <w:jc w:val="both"/>
        <w:rPr>
          <w:color w:val="000000" w:themeColor="text1"/>
        </w:rPr>
      </w:pPr>
      <w:r>
        <w:rPr>
          <w:color w:val="000000" w:themeColor="text1"/>
        </w:rPr>
        <w:t>СП 31.13330.2012 «СНиП 2.04.02-84* Водоснабже</w:t>
      </w:r>
      <w:r w:rsidR="00393645">
        <w:rPr>
          <w:color w:val="000000" w:themeColor="text1"/>
        </w:rPr>
        <w:t>ние. Наружные сети и сооружения»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СП 124.13330.2012 «СНиП 41-02-2003 Тепловые сети»;</w:t>
      </w:r>
    </w:p>
    <w:p w:rsidR="00BB427A" w:rsidRDefault="00BB427A" w:rsidP="00BB427A">
      <w:pPr>
        <w:pStyle w:val="ConsPlusNormal"/>
        <w:ind w:firstLine="709"/>
        <w:jc w:val="both"/>
        <w:rPr>
          <w:color w:val="000000" w:themeColor="text1"/>
        </w:rPr>
      </w:pPr>
      <w:r>
        <w:rPr>
          <w:color w:val="000000" w:themeColor="text1"/>
        </w:rPr>
        <w:t>СП 34.13330.2012 «СНиП 2.05.02-85* Автомобильные дороги»;</w:t>
      </w:r>
    </w:p>
    <w:p w:rsidR="00BB427A" w:rsidRDefault="00BB427A" w:rsidP="00BB427A">
      <w:pPr>
        <w:pStyle w:val="ConsPlusNormal"/>
        <w:ind w:firstLine="709"/>
        <w:jc w:val="both"/>
        <w:rPr>
          <w:color w:val="000000" w:themeColor="text1"/>
        </w:rPr>
      </w:pPr>
      <w:r>
        <w:rPr>
          <w:color w:val="000000" w:themeColor="text1"/>
        </w:rPr>
        <w:t>СП 52.13330.2016 «СНиП 23-05-95* Естественное и искусственное освещение»;</w:t>
      </w:r>
    </w:p>
    <w:p w:rsidR="00BB427A" w:rsidRDefault="00BB427A" w:rsidP="00BB427A">
      <w:pPr>
        <w:pStyle w:val="ConsPlusNormal"/>
        <w:ind w:firstLine="709"/>
        <w:jc w:val="both"/>
        <w:rPr>
          <w:color w:val="000000" w:themeColor="text1"/>
        </w:rPr>
      </w:pPr>
      <w:r>
        <w:rPr>
          <w:color w:val="000000" w:themeColor="text1"/>
        </w:rPr>
        <w:t>СП 50.13330.2012 «СНиП 23-02-2003 Тепловая защита зданий»;</w:t>
      </w:r>
    </w:p>
    <w:p w:rsidR="00BB427A" w:rsidRDefault="00BB427A" w:rsidP="00BB427A">
      <w:pPr>
        <w:pStyle w:val="ConsPlusNormal"/>
        <w:ind w:firstLine="709"/>
        <w:jc w:val="both"/>
        <w:rPr>
          <w:color w:val="000000" w:themeColor="text1"/>
        </w:rPr>
      </w:pPr>
      <w:r>
        <w:rPr>
          <w:color w:val="000000" w:themeColor="text1"/>
        </w:rPr>
        <w:t>СП 51.13330.2011 «СНиП 23-03-2003 Защита от шума»;</w:t>
      </w:r>
    </w:p>
    <w:p w:rsidR="00BB427A" w:rsidRDefault="00BB427A" w:rsidP="00BB427A">
      <w:pPr>
        <w:pStyle w:val="ConsPlusNormal"/>
        <w:ind w:firstLine="709"/>
        <w:jc w:val="both"/>
        <w:rPr>
          <w:color w:val="000000" w:themeColor="text1"/>
        </w:rPr>
      </w:pPr>
      <w:r>
        <w:rPr>
          <w:color w:val="000000" w:themeColor="text1"/>
        </w:rPr>
        <w:t>СП 53.13330.2011 «СНиП 30-02-97* Планировка и застройка территорий садоводческих (дачных) объединений граждан, здания и сооружения»;</w:t>
      </w:r>
    </w:p>
    <w:p w:rsidR="00BB427A" w:rsidRDefault="00BB427A" w:rsidP="00BB427A">
      <w:pPr>
        <w:pStyle w:val="ConsPlusNormal"/>
        <w:ind w:firstLine="709"/>
        <w:jc w:val="both"/>
        <w:rPr>
          <w:color w:val="000000" w:themeColor="text1"/>
        </w:rPr>
      </w:pPr>
      <w:r>
        <w:rPr>
          <w:color w:val="000000" w:themeColor="text1"/>
        </w:rPr>
        <w:t>СП 118.13330.2012 «СНиП 31-06-2009 Общественные здания и сооружения»;</w:t>
      </w:r>
    </w:p>
    <w:p w:rsidR="00BB427A" w:rsidRDefault="00BB427A" w:rsidP="00BB427A">
      <w:pPr>
        <w:pStyle w:val="ConsPlusNormal"/>
        <w:ind w:firstLine="709"/>
        <w:jc w:val="both"/>
        <w:rPr>
          <w:color w:val="000000" w:themeColor="text1"/>
        </w:rPr>
      </w:pPr>
      <w:r>
        <w:rPr>
          <w:color w:val="000000" w:themeColor="text1"/>
        </w:rPr>
        <w:t>СП 54.13330.201</w:t>
      </w:r>
      <w:r w:rsidR="00393645">
        <w:rPr>
          <w:color w:val="000000" w:themeColor="text1"/>
        </w:rPr>
        <w:t>6</w:t>
      </w:r>
      <w:r>
        <w:rPr>
          <w:color w:val="000000" w:themeColor="text1"/>
        </w:rPr>
        <w:t xml:space="preserve"> «СНиП 31-01-2003 Здания жилые многоквартирные»;</w:t>
      </w:r>
    </w:p>
    <w:p w:rsidR="00BB427A" w:rsidRDefault="00BB427A" w:rsidP="00BB427A">
      <w:pPr>
        <w:pStyle w:val="ConsPlusNormal"/>
        <w:ind w:firstLine="709"/>
        <w:jc w:val="both"/>
        <w:rPr>
          <w:color w:val="000000" w:themeColor="text1"/>
        </w:rPr>
      </w:pPr>
      <w:r>
        <w:rPr>
          <w:color w:val="000000" w:themeColor="text1"/>
        </w:rPr>
        <w:t>СП 251.1325800.2016 «Здания общеобразовательных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252.1325800.2016 «Здания дошкольных образовательных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113.13330.2012 «СНиП 21-02-99* Стоянки автомобилей»;</w:t>
      </w:r>
    </w:p>
    <w:p w:rsidR="00BB427A" w:rsidRDefault="00BB427A" w:rsidP="00BB427A">
      <w:pPr>
        <w:pStyle w:val="ConsPlusNormal"/>
        <w:ind w:firstLine="709"/>
        <w:jc w:val="both"/>
        <w:rPr>
          <w:color w:val="000000" w:themeColor="text1"/>
        </w:rPr>
      </w:pPr>
      <w:r>
        <w:rPr>
          <w:color w:val="000000" w:themeColor="text1"/>
        </w:rPr>
        <w:t>СП 158.13330.2014 «Здания и помещения медицинских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257.1325800.2016 «Здания гостиниц. Правила проектирования»;</w:t>
      </w:r>
    </w:p>
    <w:p w:rsidR="00BB427A" w:rsidRDefault="00BB427A" w:rsidP="00BB427A">
      <w:pPr>
        <w:pStyle w:val="ConsPlusNormal"/>
        <w:ind w:firstLine="709"/>
        <w:jc w:val="both"/>
        <w:rPr>
          <w:color w:val="000000" w:themeColor="text1"/>
        </w:rPr>
      </w:pPr>
      <w:r>
        <w:rPr>
          <w:color w:val="000000" w:themeColor="text1"/>
        </w:rPr>
        <w:t>СП 35.13330.2011 «СНиП 2.05.03-84* Мосты и трубы»;</w:t>
      </w:r>
    </w:p>
    <w:p w:rsidR="00BB427A" w:rsidRDefault="00BB427A" w:rsidP="00BB427A">
      <w:pPr>
        <w:pStyle w:val="ConsPlusNormal"/>
        <w:ind w:firstLine="709"/>
        <w:jc w:val="both"/>
        <w:rPr>
          <w:color w:val="000000" w:themeColor="text1"/>
        </w:rPr>
      </w:pPr>
      <w:r>
        <w:rPr>
          <w:color w:val="000000" w:themeColor="text1"/>
        </w:rPr>
        <w:t xml:space="preserve">СП 101.13330.2012 «СНиП 2.06.07-87 Подпорные стены, судоходные </w:t>
      </w:r>
      <w:r>
        <w:rPr>
          <w:color w:val="000000" w:themeColor="text1"/>
        </w:rPr>
        <w:lastRenderedPageBreak/>
        <w:t>шлюзы, рыбопропускные и рыбозащитные сооружения»;</w:t>
      </w:r>
    </w:p>
    <w:p w:rsidR="00BB427A" w:rsidRDefault="00BB427A" w:rsidP="00BB427A">
      <w:pPr>
        <w:pStyle w:val="ConsPlusNormal"/>
        <w:ind w:firstLine="709"/>
        <w:jc w:val="both"/>
        <w:rPr>
          <w:color w:val="000000" w:themeColor="text1"/>
        </w:rPr>
      </w:pPr>
      <w:r>
        <w:rPr>
          <w:color w:val="000000" w:themeColor="text1"/>
        </w:rPr>
        <w:t>СП 102.13330.2012 «СНиП 2.06.09-84 Туннели гидротехнические</w:t>
      </w:r>
      <w:r w:rsidR="00393645">
        <w:rPr>
          <w:color w:val="000000" w:themeColor="text1"/>
        </w:rPr>
        <w:t>»</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СП 58.13330.2012 «СНиП 33-01-2003 Гидротехнические сооружения. Основные положения»;</w:t>
      </w:r>
    </w:p>
    <w:p w:rsidR="00BB427A" w:rsidRDefault="00BB427A" w:rsidP="00BB427A">
      <w:pPr>
        <w:pStyle w:val="ConsPlusNormal"/>
        <w:ind w:firstLine="709"/>
        <w:jc w:val="both"/>
        <w:rPr>
          <w:color w:val="000000" w:themeColor="text1"/>
        </w:rPr>
      </w:pPr>
      <w:r>
        <w:rPr>
          <w:color w:val="000000" w:themeColor="text1"/>
        </w:rPr>
        <w:t>СП 38.13330.2012 «СНиП 2.06.04-82* Нагрузки и воздействия на гидротехнические сооружения (волновые, ледовые и от судов)»;</w:t>
      </w:r>
    </w:p>
    <w:p w:rsidR="00BB427A" w:rsidRDefault="00BB427A" w:rsidP="00BB427A">
      <w:pPr>
        <w:pStyle w:val="ConsPlusNormal"/>
        <w:ind w:firstLine="709"/>
        <w:jc w:val="both"/>
        <w:rPr>
          <w:color w:val="000000" w:themeColor="text1"/>
        </w:rPr>
      </w:pPr>
      <w:r>
        <w:rPr>
          <w:color w:val="000000" w:themeColor="text1"/>
        </w:rPr>
        <w:t>СП 39.13330.2012 «СНиП 2.06.05-84* Плотины из грунтовых материалов»;</w:t>
      </w:r>
    </w:p>
    <w:p w:rsidR="00BB427A" w:rsidRDefault="00BB427A" w:rsidP="00BB427A">
      <w:pPr>
        <w:pStyle w:val="ConsPlusNormal"/>
        <w:ind w:firstLine="709"/>
        <w:jc w:val="both"/>
        <w:rPr>
          <w:color w:val="000000" w:themeColor="text1"/>
        </w:rPr>
      </w:pPr>
      <w:r>
        <w:rPr>
          <w:color w:val="000000" w:themeColor="text1"/>
        </w:rPr>
        <w:t>СП 40.13330.2012 «СНиП 2.06.06-85 Плотины бетонные и железобетонные»;</w:t>
      </w:r>
    </w:p>
    <w:p w:rsidR="00BB427A" w:rsidRDefault="00BB427A" w:rsidP="00BB427A">
      <w:pPr>
        <w:pStyle w:val="ConsPlusNormal"/>
        <w:ind w:firstLine="709"/>
        <w:jc w:val="both"/>
        <w:rPr>
          <w:color w:val="000000" w:themeColor="text1"/>
        </w:rPr>
      </w:pPr>
      <w:r>
        <w:rPr>
          <w:color w:val="000000" w:themeColor="text1"/>
        </w:rPr>
        <w:t>СП 41.13330.2012 «СНиП 2.06.08-87 Бетонные и железобетонные конструкции гидротехнических сооружений»;</w:t>
      </w:r>
    </w:p>
    <w:p w:rsidR="00BB427A" w:rsidRDefault="00BB427A" w:rsidP="00BB427A">
      <w:pPr>
        <w:pStyle w:val="ConsPlusNormal"/>
        <w:ind w:firstLine="709"/>
        <w:jc w:val="both"/>
        <w:rPr>
          <w:color w:val="000000" w:themeColor="text1"/>
        </w:rPr>
      </w:pPr>
      <w:r>
        <w:rPr>
          <w:color w:val="000000" w:themeColor="text1"/>
        </w:rPr>
        <w:t>СП 122.13330.2012 «СНиП 32-04-97 Тоннели железнодорожные и автодорожные»;</w:t>
      </w:r>
    </w:p>
    <w:p w:rsidR="00BB427A" w:rsidRDefault="00BB427A" w:rsidP="00BB427A">
      <w:pPr>
        <w:pStyle w:val="ConsPlusNormal"/>
        <w:ind w:firstLine="709"/>
        <w:jc w:val="both"/>
        <w:rPr>
          <w:color w:val="000000" w:themeColor="text1"/>
        </w:rPr>
      </w:pPr>
      <w:r>
        <w:rPr>
          <w:color w:val="000000" w:themeColor="text1"/>
        </w:rPr>
        <w:t>СП 259.1325800.2016 «Мосты в условиях плотной городской застройки. Правила проектирования»;</w:t>
      </w:r>
    </w:p>
    <w:p w:rsidR="00BB427A" w:rsidRDefault="00BB427A" w:rsidP="00BB427A">
      <w:pPr>
        <w:pStyle w:val="ConsPlusNormal"/>
        <w:ind w:firstLine="709"/>
        <w:jc w:val="both"/>
        <w:rPr>
          <w:color w:val="000000" w:themeColor="text1"/>
        </w:rPr>
      </w:pPr>
      <w:r>
        <w:rPr>
          <w:color w:val="000000" w:themeColor="text1"/>
        </w:rPr>
        <w:t>СП 132.13330.2011 «Обеспечение антитеррористической защищенности зданий и сооружений. Общие требования проектирования»;</w:t>
      </w:r>
    </w:p>
    <w:p w:rsidR="00BB427A" w:rsidRDefault="00BB427A" w:rsidP="00BB427A">
      <w:pPr>
        <w:pStyle w:val="ConsPlusNormal"/>
        <w:ind w:firstLine="709"/>
        <w:jc w:val="both"/>
        <w:rPr>
          <w:color w:val="000000" w:themeColor="text1"/>
        </w:rPr>
      </w:pPr>
      <w:r>
        <w:rPr>
          <w:color w:val="000000" w:themeColor="text1"/>
        </w:rPr>
        <w:t>СП 254.1325800.2016 «Здания и территории. Правила проектирования защиты от производственного шума»;</w:t>
      </w:r>
    </w:p>
    <w:p w:rsidR="00BB427A" w:rsidRDefault="00BB427A" w:rsidP="00BB427A">
      <w:pPr>
        <w:pStyle w:val="ConsPlusNormal"/>
        <w:ind w:firstLine="709"/>
        <w:jc w:val="both"/>
        <w:rPr>
          <w:color w:val="000000" w:themeColor="text1"/>
        </w:rPr>
      </w:pPr>
      <w:r>
        <w:rPr>
          <w:color w:val="000000" w:themeColor="text1"/>
        </w:rPr>
        <w:t>СП 18.13330.2011 «СНиП II-89-80* Генеральные планы промышленных предприятий»;</w:t>
      </w:r>
    </w:p>
    <w:p w:rsidR="00BB427A" w:rsidRDefault="00BB427A" w:rsidP="00BB427A">
      <w:pPr>
        <w:pStyle w:val="ConsPlusNormal"/>
        <w:ind w:firstLine="709"/>
        <w:jc w:val="both"/>
        <w:rPr>
          <w:color w:val="000000" w:themeColor="text1"/>
        </w:rPr>
      </w:pPr>
      <w:r>
        <w:rPr>
          <w:color w:val="000000" w:themeColor="text1"/>
        </w:rPr>
        <w:t>СП 19.13330.2011 «СНиП II-97-76</w:t>
      </w:r>
      <w:r w:rsidR="00393645">
        <w:rPr>
          <w:color w:val="000000" w:themeColor="text1"/>
        </w:rPr>
        <w:t>*</w:t>
      </w:r>
      <w:r>
        <w:rPr>
          <w:color w:val="000000" w:themeColor="text1"/>
        </w:rPr>
        <w:t xml:space="preserve"> Генеральные планы сельскохозяйственных предприятий»;</w:t>
      </w:r>
    </w:p>
    <w:p w:rsidR="00BB427A" w:rsidRDefault="00BB427A" w:rsidP="00BB427A">
      <w:pPr>
        <w:pStyle w:val="ConsPlusNormal"/>
        <w:ind w:firstLine="709"/>
        <w:jc w:val="both"/>
        <w:rPr>
          <w:color w:val="000000" w:themeColor="text1"/>
        </w:rPr>
      </w:pPr>
      <w:r>
        <w:rPr>
          <w:color w:val="000000" w:themeColor="text1"/>
        </w:rPr>
        <w:t>СП 131.13330.2012 «СНиП 23-01-99* Строительная климатология»;</w:t>
      </w:r>
    </w:p>
    <w:p w:rsidR="00BB427A" w:rsidRDefault="00BB427A" w:rsidP="00BB427A">
      <w:pPr>
        <w:pStyle w:val="ConsPlusNormal"/>
        <w:ind w:firstLine="709"/>
        <w:jc w:val="both"/>
        <w:rPr>
          <w:color w:val="000000" w:themeColor="text1"/>
        </w:rPr>
      </w:pPr>
      <w:r>
        <w:rPr>
          <w:color w:val="000000" w:themeColor="text1"/>
        </w:rPr>
        <w:t>ГОСТ Р 52024-2003 Услуги физкультурно-оздоровительные и спортивные. Общие требования;</w:t>
      </w:r>
    </w:p>
    <w:p w:rsidR="00BB427A" w:rsidRDefault="00BB427A" w:rsidP="00BB427A">
      <w:pPr>
        <w:pStyle w:val="ConsPlusNormal"/>
        <w:ind w:firstLine="709"/>
        <w:jc w:val="both"/>
        <w:rPr>
          <w:color w:val="000000" w:themeColor="text1"/>
        </w:rPr>
      </w:pPr>
      <w:r>
        <w:rPr>
          <w:color w:val="000000" w:themeColor="text1"/>
        </w:rPr>
        <w:t>ГОСТ Р 52025-2003 Услуги физкультурно-оздоровительные и спортивные. Требования безопасности потребителей;</w:t>
      </w:r>
    </w:p>
    <w:p w:rsidR="00BB427A" w:rsidRDefault="00BB427A" w:rsidP="00BB427A">
      <w:pPr>
        <w:pStyle w:val="ConsPlusNormal"/>
        <w:ind w:firstLine="709"/>
        <w:jc w:val="both"/>
        <w:rPr>
          <w:color w:val="000000" w:themeColor="text1"/>
        </w:rPr>
      </w:pPr>
      <w:r>
        <w:rPr>
          <w:color w:val="000000" w:themeColor="text1"/>
        </w:rPr>
        <w:t>ГОСТ Р 53102-2015 «Оборудование детских игровых площадок. Термины и определения»;</w:t>
      </w:r>
    </w:p>
    <w:p w:rsidR="00BB427A" w:rsidRDefault="00BB427A" w:rsidP="00BB427A">
      <w:pPr>
        <w:pStyle w:val="ConsPlusNormal"/>
        <w:ind w:firstLine="709"/>
        <w:jc w:val="both"/>
        <w:rPr>
          <w:color w:val="000000" w:themeColor="text1"/>
        </w:rPr>
      </w:pPr>
      <w:r>
        <w:rPr>
          <w:color w:val="000000" w:themeColor="text1"/>
        </w:rPr>
        <w:t>ГОСТ Р 52169-2012</w:t>
      </w:r>
      <w:r w:rsidR="00393645">
        <w:rPr>
          <w:color w:val="000000" w:themeColor="text1"/>
        </w:rPr>
        <w:t xml:space="preserve"> </w:t>
      </w:r>
      <w:r>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52167-2012 </w:t>
      </w:r>
      <w:r w:rsidR="00393645">
        <w:rPr>
          <w:color w:val="000000" w:themeColor="text1"/>
        </w:rPr>
        <w:t xml:space="preserve"> </w:t>
      </w:r>
      <w:r>
        <w:rPr>
          <w:color w:val="000000" w:themeColor="text1"/>
        </w:rPr>
        <w:t>Оборудование и покрытия детских игровых площадок. Безопасность конструкции и методы испытаний качелей. Общие требования;</w:t>
      </w:r>
    </w:p>
    <w:p w:rsidR="00BB427A" w:rsidRDefault="00BB427A" w:rsidP="00BB427A">
      <w:pPr>
        <w:pStyle w:val="ConsPlusNormal"/>
        <w:ind w:firstLine="709"/>
        <w:jc w:val="both"/>
        <w:rPr>
          <w:color w:val="000000" w:themeColor="text1"/>
        </w:rPr>
      </w:pPr>
      <w:r>
        <w:rPr>
          <w:color w:val="000000" w:themeColor="text1"/>
        </w:rPr>
        <w:t>ГОСТ Р 52168-2012 «Оборудование и покрытия детских игровых площадок. Безопасность конструкции и методы испытаний горок.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52299-2013 «Оборудование </w:t>
      </w:r>
      <w:r w:rsidR="00FF060F">
        <w:rPr>
          <w:color w:val="000000" w:themeColor="text1"/>
        </w:rPr>
        <w:t xml:space="preserve">и покрытия </w:t>
      </w:r>
      <w:r>
        <w:rPr>
          <w:color w:val="000000" w:themeColor="text1"/>
        </w:rPr>
        <w:t>детских игровых площадок. Безопасность конструкции и методы испытаний качалок.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52300-2013 «Оборудование </w:t>
      </w:r>
      <w:r w:rsidR="00FF060F">
        <w:rPr>
          <w:color w:val="000000" w:themeColor="text1"/>
        </w:rPr>
        <w:t xml:space="preserve">и покрытие </w:t>
      </w:r>
      <w:r>
        <w:rPr>
          <w:color w:val="000000" w:themeColor="text1"/>
        </w:rPr>
        <w:t>детских игровых площадок. Безопасность конструкции и методы испытаний каруселей. Общие требования»;</w:t>
      </w:r>
    </w:p>
    <w:p w:rsidR="00BB427A" w:rsidRDefault="00BB427A" w:rsidP="00BB427A">
      <w:pPr>
        <w:pStyle w:val="ConsPlusNormal"/>
        <w:ind w:firstLine="709"/>
        <w:jc w:val="both"/>
        <w:rPr>
          <w:color w:val="000000" w:themeColor="text1"/>
        </w:rPr>
      </w:pPr>
      <w:r>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52301-2013 «Оборудование детских </w:t>
      </w:r>
      <w:r w:rsidR="00FF060F">
        <w:rPr>
          <w:color w:val="000000" w:themeColor="text1"/>
        </w:rPr>
        <w:t xml:space="preserve">и покрытия </w:t>
      </w:r>
      <w:r>
        <w:rPr>
          <w:color w:val="000000" w:themeColor="text1"/>
        </w:rPr>
        <w:t>игровых площадок. Безопасность при эксплуатации.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ЕН 1177-2013 «Покрытия игровых площадок ударопоглощающие. </w:t>
      </w:r>
      <w:r>
        <w:rPr>
          <w:color w:val="000000" w:themeColor="text1"/>
        </w:rPr>
        <w:lastRenderedPageBreak/>
        <w:t>Определение критической высоты падения»;</w:t>
      </w:r>
    </w:p>
    <w:p w:rsidR="00BB427A" w:rsidRDefault="00BB427A" w:rsidP="00BB427A">
      <w:pPr>
        <w:pStyle w:val="ConsPlusNormal"/>
        <w:ind w:firstLine="709"/>
        <w:jc w:val="both"/>
        <w:rPr>
          <w:color w:val="000000" w:themeColor="text1"/>
        </w:rPr>
      </w:pPr>
      <w:r>
        <w:rPr>
          <w:color w:val="000000" w:themeColor="text1"/>
        </w:rPr>
        <w:t>ГОСТ Р 55677-2013 «Оборудование детских спортивных площадок. Безопасность конструкций и методы испытани</w:t>
      </w:r>
      <w:r w:rsidR="00FF060F">
        <w:rPr>
          <w:color w:val="000000" w:themeColor="text1"/>
        </w:rPr>
        <w:t>й</w:t>
      </w:r>
      <w:r>
        <w:rPr>
          <w:color w:val="000000" w:themeColor="text1"/>
        </w:rPr>
        <w:t>. Общие требования»;</w:t>
      </w:r>
    </w:p>
    <w:p w:rsidR="00BB427A" w:rsidRDefault="00BB427A" w:rsidP="00BB427A">
      <w:pPr>
        <w:pStyle w:val="ConsPlusNormal"/>
        <w:ind w:firstLine="709"/>
        <w:jc w:val="both"/>
        <w:rPr>
          <w:color w:val="000000" w:themeColor="text1"/>
        </w:rPr>
      </w:pPr>
      <w:r>
        <w:rPr>
          <w:color w:val="000000" w:themeColor="text1"/>
        </w:rPr>
        <w:t>ГОСТ Р 55678-2013 «Оборудование детских спортивных площадок. Безопасность конструкций и методы испытани</w:t>
      </w:r>
      <w:r w:rsidR="00FF060F">
        <w:rPr>
          <w:color w:val="000000" w:themeColor="text1"/>
        </w:rPr>
        <w:t>й</w:t>
      </w:r>
      <w:r>
        <w:rPr>
          <w:color w:val="000000" w:themeColor="text1"/>
        </w:rPr>
        <w:t xml:space="preserve"> спортивно-развивающего оборудования»;</w:t>
      </w:r>
    </w:p>
    <w:p w:rsidR="00BB427A" w:rsidRDefault="00BB427A" w:rsidP="00BB427A">
      <w:pPr>
        <w:pStyle w:val="ConsPlusNormal"/>
        <w:ind w:firstLine="709"/>
        <w:jc w:val="both"/>
        <w:rPr>
          <w:color w:val="000000" w:themeColor="text1"/>
        </w:rPr>
      </w:pPr>
      <w:r>
        <w:rPr>
          <w:color w:val="000000" w:themeColor="text1"/>
        </w:rPr>
        <w:t>ГОСТ Р 55679-2013 Оборудование детских спортивных площадок. Безопасность при эксплуатации;</w:t>
      </w:r>
    </w:p>
    <w:p w:rsidR="00BB427A" w:rsidRDefault="00BB427A" w:rsidP="00BB427A">
      <w:pPr>
        <w:pStyle w:val="ConsPlusNormal"/>
        <w:ind w:firstLine="709"/>
        <w:jc w:val="both"/>
        <w:rPr>
          <w:color w:val="000000" w:themeColor="text1"/>
        </w:rPr>
      </w:pPr>
      <w:r>
        <w:rPr>
          <w:color w:val="000000" w:themeColor="text1"/>
        </w:rPr>
        <w:t>ГОСТ Р 52766-2007 «Дороги автомобильные общего пользования. Элементы обустройства</w:t>
      </w:r>
      <w:r w:rsidR="00971486">
        <w:rPr>
          <w:color w:val="000000" w:themeColor="text1"/>
        </w:rPr>
        <w:t>. Общие требования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427A" w:rsidRDefault="00BB427A" w:rsidP="00BB427A">
      <w:pPr>
        <w:pStyle w:val="ConsPlusNormal"/>
        <w:ind w:firstLine="709"/>
        <w:jc w:val="both"/>
        <w:rPr>
          <w:color w:val="000000" w:themeColor="text1"/>
        </w:rPr>
      </w:pPr>
      <w:r>
        <w:rPr>
          <w:color w:val="000000" w:themeColor="text1"/>
        </w:rPr>
        <w:t>ГОСТ 33127-2014 «Дороги автомобильные общего пользования. Ограждения дорожные. Классификация»;</w:t>
      </w:r>
    </w:p>
    <w:p w:rsidR="00BB427A" w:rsidRDefault="00BB427A" w:rsidP="00BB427A">
      <w:pPr>
        <w:pStyle w:val="ConsPlusNormal"/>
        <w:ind w:firstLine="709"/>
        <w:jc w:val="both"/>
        <w:rPr>
          <w:color w:val="000000" w:themeColor="text1"/>
        </w:rPr>
      </w:pPr>
      <w:r>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427A" w:rsidRDefault="00BB427A" w:rsidP="00BB427A">
      <w:pPr>
        <w:pStyle w:val="ConsPlusNormal"/>
        <w:ind w:firstLine="709"/>
        <w:jc w:val="both"/>
        <w:rPr>
          <w:color w:val="000000" w:themeColor="text1"/>
        </w:rPr>
      </w:pPr>
      <w:r>
        <w:rPr>
          <w:color w:val="000000" w:themeColor="text1"/>
        </w:rPr>
        <w:t>ГОСТ 26213-91 Почвы. Методы определения органического вещества;</w:t>
      </w:r>
    </w:p>
    <w:p w:rsidR="00BB427A" w:rsidRDefault="00BB427A" w:rsidP="00BB427A">
      <w:pPr>
        <w:pStyle w:val="ConsPlusNormal"/>
        <w:ind w:firstLine="709"/>
        <w:jc w:val="both"/>
        <w:rPr>
          <w:color w:val="000000" w:themeColor="text1"/>
        </w:rPr>
      </w:pPr>
      <w:r>
        <w:rPr>
          <w:color w:val="000000" w:themeColor="text1"/>
        </w:rPr>
        <w:t>ГОСТ Р 53381-2009. Почвы и грунты. Грунты питательные. Технические условия»;</w:t>
      </w:r>
    </w:p>
    <w:p w:rsidR="00BB427A" w:rsidRDefault="00BB427A" w:rsidP="00BB427A">
      <w:pPr>
        <w:pStyle w:val="ConsPlusNormal"/>
        <w:ind w:firstLine="709"/>
        <w:jc w:val="both"/>
        <w:rPr>
          <w:color w:val="000000" w:themeColor="text1"/>
        </w:rPr>
      </w:pPr>
      <w:r>
        <w:rPr>
          <w:color w:val="000000" w:themeColor="text1"/>
        </w:rPr>
        <w:t>ГОСТ 17.4.3.04-85 «Охрана природы. Почвы. Общие требования к контролю и охране от загрязнения»;</w:t>
      </w:r>
    </w:p>
    <w:p w:rsidR="00BB427A" w:rsidRDefault="00BB427A" w:rsidP="00BB427A">
      <w:pPr>
        <w:pStyle w:val="ConsPlusNormal"/>
        <w:ind w:firstLine="709"/>
        <w:jc w:val="both"/>
        <w:rPr>
          <w:color w:val="000000" w:themeColor="text1"/>
        </w:rPr>
      </w:pPr>
      <w:r>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BB427A" w:rsidRDefault="00BB427A" w:rsidP="00BB427A">
      <w:pPr>
        <w:pStyle w:val="ConsPlusNormal"/>
        <w:ind w:firstLine="709"/>
        <w:jc w:val="both"/>
        <w:rPr>
          <w:color w:val="000000" w:themeColor="text1"/>
        </w:rPr>
      </w:pPr>
      <w:r>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B427A" w:rsidRDefault="00BB427A" w:rsidP="00BB427A">
      <w:pPr>
        <w:pStyle w:val="ConsPlusNormal"/>
        <w:ind w:firstLine="709"/>
        <w:jc w:val="both"/>
        <w:rPr>
          <w:color w:val="000000" w:themeColor="text1"/>
        </w:rPr>
      </w:pPr>
      <w:r>
        <w:rPr>
          <w:color w:val="000000" w:themeColor="text1"/>
        </w:rPr>
        <w:t>ГОСТ Р 17.4.3.07-2001 «Охрана природы. Почвы. Требования к свойствам осадков сточных вод при использовании их в качестве удобрени</w:t>
      </w:r>
      <w:r w:rsidR="00971486">
        <w:rPr>
          <w:color w:val="000000" w:themeColor="text1"/>
        </w:rPr>
        <w:t>й</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ГОСТ 28329-89 Озеленение городов. Термины и определения;</w:t>
      </w:r>
    </w:p>
    <w:p w:rsidR="00BB427A" w:rsidRDefault="00BB427A" w:rsidP="00BB427A">
      <w:pPr>
        <w:pStyle w:val="ConsPlusNormal"/>
        <w:ind w:firstLine="709"/>
        <w:jc w:val="both"/>
        <w:rPr>
          <w:color w:val="000000" w:themeColor="text1"/>
        </w:rPr>
      </w:pPr>
      <w:r>
        <w:rPr>
          <w:color w:val="000000" w:themeColor="text1"/>
        </w:rPr>
        <w:t>ГОСТ 24835-81 Саженцы деревьев и кустарников. Технические условия;</w:t>
      </w:r>
    </w:p>
    <w:p w:rsidR="00BB427A" w:rsidRDefault="00BB427A" w:rsidP="00BB427A">
      <w:pPr>
        <w:pStyle w:val="ConsPlusNormal"/>
        <w:ind w:firstLine="709"/>
        <w:jc w:val="both"/>
        <w:rPr>
          <w:color w:val="000000" w:themeColor="text1"/>
        </w:rPr>
      </w:pPr>
      <w:r>
        <w:rPr>
          <w:color w:val="000000" w:themeColor="text1"/>
        </w:rPr>
        <w:t>ГОСТ 24909-81 Саженцы деревьев декоративных лиственных пород. Технические условия;</w:t>
      </w:r>
    </w:p>
    <w:p w:rsidR="00BB427A" w:rsidRDefault="00BB427A" w:rsidP="00BB427A">
      <w:pPr>
        <w:pStyle w:val="ConsPlusNormal"/>
        <w:ind w:firstLine="709"/>
        <w:jc w:val="both"/>
        <w:rPr>
          <w:color w:val="000000" w:themeColor="text1"/>
        </w:rPr>
      </w:pPr>
      <w:r>
        <w:rPr>
          <w:color w:val="000000" w:themeColor="text1"/>
        </w:rPr>
        <w:t>ГОСТ 25769-83 Саженцы деревьев хвойных пород для озеленения городов. Технические условия;</w:t>
      </w:r>
    </w:p>
    <w:p w:rsidR="00BB427A" w:rsidRDefault="00BB427A" w:rsidP="00BB427A">
      <w:pPr>
        <w:pStyle w:val="ConsPlusNormal"/>
        <w:ind w:firstLine="709"/>
        <w:jc w:val="both"/>
        <w:rPr>
          <w:color w:val="000000" w:themeColor="text1"/>
        </w:rPr>
      </w:pPr>
      <w:r>
        <w:rPr>
          <w:color w:val="000000" w:themeColor="text1"/>
        </w:rPr>
        <w:t>ГОСТ Р 51232-98 Вода питьевая. Общие требования к организации и методам контроля качества;</w:t>
      </w:r>
    </w:p>
    <w:p w:rsidR="00BB427A" w:rsidRDefault="00BB427A" w:rsidP="00BB427A">
      <w:pPr>
        <w:pStyle w:val="ConsPlusNormal"/>
        <w:ind w:firstLine="709"/>
        <w:jc w:val="both"/>
        <w:rPr>
          <w:color w:val="000000" w:themeColor="text1"/>
        </w:rPr>
      </w:pPr>
      <w:r>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B427A" w:rsidRDefault="00BB427A" w:rsidP="00BB427A">
      <w:pPr>
        <w:pStyle w:val="ConsPlusNormal"/>
        <w:ind w:firstLine="709"/>
        <w:jc w:val="both"/>
        <w:rPr>
          <w:color w:val="000000" w:themeColor="text1"/>
        </w:rPr>
      </w:pPr>
      <w:r>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B427A" w:rsidRDefault="00BB427A" w:rsidP="00BB427A">
      <w:pPr>
        <w:pStyle w:val="ConsPlusNormal"/>
        <w:ind w:firstLine="709"/>
        <w:jc w:val="both"/>
        <w:rPr>
          <w:color w:val="000000" w:themeColor="text1"/>
        </w:rPr>
      </w:pPr>
      <w:r>
        <w:rPr>
          <w:color w:val="000000" w:themeColor="text1"/>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BB427A" w:rsidRDefault="00BB427A" w:rsidP="00BB427A">
      <w:pPr>
        <w:pStyle w:val="ConsPlusNormal"/>
        <w:ind w:firstLine="709"/>
        <w:jc w:val="both"/>
        <w:rPr>
          <w:color w:val="000000" w:themeColor="text1"/>
        </w:rPr>
      </w:pPr>
      <w:r>
        <w:rPr>
          <w:color w:val="000000" w:themeColor="text1"/>
        </w:rPr>
        <w:t>ГОСТ 23407-78 «Ограждения инвентарные строительных площадок и участков производства строительно-монтажных работ</w:t>
      </w:r>
      <w:r w:rsidR="00AE16B5">
        <w:rPr>
          <w:color w:val="000000" w:themeColor="text1"/>
        </w:rPr>
        <w:t>. Технические условия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Иные своды правил и стандарты, принятые и вступившие в действие в установленном порядке.</w:t>
      </w:r>
    </w:p>
    <w:p w:rsidR="00BB427A" w:rsidRDefault="00BB427A" w:rsidP="00BB427A">
      <w:pPr>
        <w:pStyle w:val="ConsPlusNormal"/>
        <w:ind w:firstLine="709"/>
        <w:jc w:val="center"/>
        <w:rPr>
          <w:b/>
          <w:color w:val="000000" w:themeColor="text1"/>
          <w:szCs w:val="28"/>
        </w:rPr>
      </w:pPr>
    </w:p>
    <w:p w:rsidR="00BB427A" w:rsidRDefault="00BB427A" w:rsidP="00BB427A">
      <w:pPr>
        <w:pStyle w:val="ConsPlusNormal"/>
        <w:jc w:val="center"/>
        <w:outlineLvl w:val="0"/>
        <w:rPr>
          <w:b/>
          <w:color w:val="000000" w:themeColor="text1"/>
          <w:szCs w:val="28"/>
        </w:rPr>
      </w:pPr>
      <w:bookmarkStart w:id="17" w:name="_Toc523842797"/>
      <w:bookmarkStart w:id="18" w:name="_Toc521422996"/>
      <w:r>
        <w:rPr>
          <w:b/>
          <w:color w:val="000000" w:themeColor="text1"/>
          <w:szCs w:val="28"/>
        </w:rPr>
        <w:t>Часть II. ЭЛЕМЕНТЫ БЛАГОУСТРОЙСТВА</w:t>
      </w:r>
      <w:bookmarkEnd w:id="17"/>
      <w:bookmarkEnd w:id="18"/>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0"/>
        <w:rPr>
          <w:b/>
          <w:color w:val="000000" w:themeColor="text1"/>
          <w:szCs w:val="28"/>
        </w:rPr>
      </w:pPr>
      <w:bookmarkStart w:id="19" w:name="_Toc523842798"/>
      <w:bookmarkStart w:id="20" w:name="_Toc521422997"/>
      <w:r>
        <w:rPr>
          <w:b/>
          <w:color w:val="000000" w:themeColor="text1"/>
          <w:szCs w:val="28"/>
        </w:rPr>
        <w:t>Раздел 1. МАЛЫЕ АРХИТЕКТУРНЫЕ ФОРМЫ</w:t>
      </w:r>
      <w:bookmarkEnd w:id="19"/>
      <w:bookmarkEnd w:id="20"/>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1"/>
        <w:rPr>
          <w:b/>
          <w:color w:val="000000" w:themeColor="text1"/>
          <w:szCs w:val="28"/>
        </w:rPr>
      </w:pPr>
      <w:bookmarkStart w:id="21" w:name="_Toc523842799"/>
      <w:bookmarkStart w:id="22" w:name="_Toc521422998"/>
      <w:r>
        <w:rPr>
          <w:b/>
          <w:color w:val="000000" w:themeColor="text1"/>
          <w:szCs w:val="28"/>
        </w:rPr>
        <w:t>Статья 4. Малые архитектурные формы</w:t>
      </w:r>
      <w:bookmarkEnd w:id="21"/>
      <w:bookmarkEnd w:id="22"/>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B427A" w:rsidRDefault="00BB427A" w:rsidP="00BB427A">
      <w:pPr>
        <w:pStyle w:val="ConsPlusNormal"/>
        <w:ind w:firstLine="709"/>
        <w:jc w:val="both"/>
        <w:rPr>
          <w:szCs w:val="28"/>
        </w:rPr>
      </w:pPr>
      <w:r>
        <w:rPr>
          <w:szCs w:val="28"/>
        </w:rPr>
        <w:t xml:space="preserve">2. Размещение (установка, сооружение) малых архитектурных форм на территориях общего пользования муниципального образования осуществляется по согласованию с Администрацией </w:t>
      </w:r>
      <w:r>
        <w:t>муниципального образования «Рославльский район» Смоленской области</w:t>
      </w:r>
      <w:r>
        <w:rPr>
          <w:szCs w:val="28"/>
        </w:rPr>
        <w:t xml:space="preserve"> (далее – Администрация) в соответствии с нормами градостроительства и землепользования.</w:t>
      </w:r>
    </w:p>
    <w:p w:rsidR="00BB427A" w:rsidRDefault="00BB427A" w:rsidP="00BB427A">
      <w:pPr>
        <w:pStyle w:val="ConsPlusNormal"/>
        <w:ind w:firstLine="709"/>
        <w:jc w:val="both"/>
        <w:rPr>
          <w:color w:val="000000" w:themeColor="text1"/>
          <w:szCs w:val="28"/>
        </w:rPr>
      </w:pPr>
      <w:r>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B427A" w:rsidRDefault="00BB427A" w:rsidP="00BB427A">
      <w:pPr>
        <w:pStyle w:val="ConsPlusNormal"/>
        <w:ind w:firstLine="709"/>
        <w:jc w:val="both"/>
        <w:rPr>
          <w:color w:val="000000" w:themeColor="text1"/>
          <w:szCs w:val="28"/>
        </w:rPr>
      </w:pPr>
      <w:r>
        <w:rPr>
          <w:color w:val="000000" w:themeColor="text1"/>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BB427A" w:rsidRDefault="00BB427A" w:rsidP="00BB427A">
      <w:pPr>
        <w:pStyle w:val="ConsPlusNormal"/>
        <w:ind w:firstLine="709"/>
        <w:jc w:val="both"/>
        <w:rPr>
          <w:szCs w:val="28"/>
        </w:rPr>
      </w:pPr>
      <w:r>
        <w:rPr>
          <w:color w:val="000000" w:themeColor="text1"/>
          <w:szCs w:val="28"/>
        </w:rPr>
        <w:t xml:space="preserve">5. Малые архитектурные формы, устанавливаемые с нарушением требований </w:t>
      </w:r>
      <w:r>
        <w:rPr>
          <w:szCs w:val="28"/>
        </w:rPr>
        <w:t>настоящих Правил, подлежат демонтажу.</w:t>
      </w:r>
    </w:p>
    <w:p w:rsidR="00BB427A" w:rsidRDefault="00BB427A" w:rsidP="00BB427A">
      <w:pPr>
        <w:pStyle w:val="ConsPlusNormal"/>
        <w:ind w:firstLine="709"/>
        <w:jc w:val="both"/>
        <w:rPr>
          <w:szCs w:val="28"/>
        </w:rPr>
      </w:pPr>
      <w:r>
        <w:rPr>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23" w:name="_Toc523842800"/>
      <w:bookmarkStart w:id="24" w:name="_Toc521422999"/>
      <w:r>
        <w:rPr>
          <w:b/>
          <w:color w:val="000000" w:themeColor="text1"/>
          <w:szCs w:val="28"/>
        </w:rPr>
        <w:t>Статья 5. Содержание малых архитектурных форм</w:t>
      </w:r>
      <w:bookmarkEnd w:id="23"/>
      <w:bookmarkEnd w:id="24"/>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B427A" w:rsidRDefault="00BB427A" w:rsidP="00BB42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5" w:name="P144"/>
      <w:bookmarkEnd w:id="25"/>
      <w:r>
        <w:rPr>
          <w:rFonts w:ascii="Times New Roman" w:hAnsi="Times New Roman" w:cs="Times New Roman"/>
          <w:color w:val="000000" w:themeColor="text1"/>
          <w:sz w:val="28"/>
          <w:szCs w:val="28"/>
        </w:rPr>
        <w:lastRenderedPageBreak/>
        <w:t>2. Малые архитектурные формы должны иметь опрятный внешний вид,</w:t>
      </w:r>
      <w:r>
        <w:rPr>
          <w:rFonts w:ascii="Times New Roman" w:eastAsia="Times New Roman" w:hAnsi="Times New Roman" w:cs="Times New Roman"/>
          <w:sz w:val="28"/>
          <w:szCs w:val="28"/>
        </w:rPr>
        <w:t xml:space="preserve"> расцветку, не диссонирующую с окружением,</w:t>
      </w:r>
      <w:r>
        <w:rPr>
          <w:rFonts w:ascii="Times New Roman" w:hAnsi="Times New Roman" w:cs="Times New Roman"/>
          <w:color w:val="000000" w:themeColor="text1"/>
          <w:sz w:val="28"/>
          <w:szCs w:val="28"/>
        </w:rPr>
        <w:t xml:space="preserve"> быть окрашенными и вымытыми. </w:t>
      </w:r>
      <w:r>
        <w:rPr>
          <w:rFonts w:ascii="Times New Roman" w:hAnsi="Times New Roman" w:cs="Times New Roman"/>
          <w:sz w:val="28"/>
          <w:szCs w:val="28"/>
        </w:rPr>
        <w:t xml:space="preserve">Запрещается </w:t>
      </w:r>
      <w:r>
        <w:rPr>
          <w:rFonts w:ascii="Times New Roman" w:hAnsi="Times New Roman" w:cs="Times New Roman"/>
          <w:color w:val="000000" w:themeColor="text1"/>
          <w:sz w:val="28"/>
          <w:szCs w:val="28"/>
        </w:rPr>
        <w:t>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BB427A" w:rsidRDefault="00BB427A" w:rsidP="00BB427A">
      <w:pPr>
        <w:pStyle w:val="ConsPlusNormal"/>
        <w:ind w:firstLine="709"/>
        <w:jc w:val="both"/>
        <w:rPr>
          <w:color w:val="000000" w:themeColor="text1"/>
          <w:szCs w:val="28"/>
        </w:rPr>
      </w:pPr>
      <w:r>
        <w:rPr>
          <w:color w:val="000000" w:themeColor="text1"/>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6" w:anchor="P144" w:history="1">
        <w:r>
          <w:rPr>
            <w:rStyle w:val="a3"/>
            <w:rFonts w:eastAsiaTheme="minorEastAsia"/>
            <w:color w:val="000000" w:themeColor="text1"/>
            <w:szCs w:val="28"/>
          </w:rPr>
          <w:t>абзаце 2</w:t>
        </w:r>
      </w:hyperlink>
      <w:r>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BB427A" w:rsidRDefault="00BB427A" w:rsidP="00BB427A">
      <w:pPr>
        <w:pStyle w:val="ConsPlusNormal"/>
        <w:ind w:firstLine="709"/>
        <w:jc w:val="both"/>
        <w:rPr>
          <w:color w:val="000000" w:themeColor="text1"/>
          <w:szCs w:val="28"/>
        </w:rPr>
      </w:pPr>
      <w:r>
        <w:rPr>
          <w:color w:val="000000" w:themeColor="text1"/>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BB427A" w:rsidRDefault="00BB427A" w:rsidP="00BB427A">
      <w:pPr>
        <w:pStyle w:val="ConsPlusNormal"/>
        <w:ind w:firstLine="709"/>
        <w:jc w:val="both"/>
        <w:rPr>
          <w:color w:val="000000" w:themeColor="text1"/>
          <w:szCs w:val="28"/>
        </w:rPr>
      </w:pPr>
      <w:r>
        <w:rPr>
          <w:color w:val="000000" w:themeColor="text1"/>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BB427A" w:rsidRDefault="00BB427A" w:rsidP="00BB427A">
      <w:pPr>
        <w:pStyle w:val="ConsPlusNormal"/>
        <w:ind w:firstLine="709"/>
        <w:jc w:val="both"/>
        <w:rPr>
          <w:szCs w:val="28"/>
        </w:rPr>
      </w:pPr>
      <w:r>
        <w:rPr>
          <w:szCs w:val="28"/>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26" w:name="_Toc523842801"/>
      <w:bookmarkStart w:id="27" w:name="_Toc521423000"/>
      <w:r>
        <w:rPr>
          <w:b/>
          <w:color w:val="000000" w:themeColor="text1"/>
          <w:szCs w:val="28"/>
        </w:rPr>
        <w:t>Статья 6. Элементы монументально-декоративного оформления</w:t>
      </w:r>
      <w:bookmarkEnd w:id="26"/>
      <w:bookmarkEnd w:id="27"/>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Pr>
          <w:szCs w:val="28"/>
        </w:rPr>
        <w:t xml:space="preserve">Запрещается </w:t>
      </w:r>
      <w:r>
        <w:rPr>
          <w:color w:val="000000" w:themeColor="text1"/>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3E0822" w:rsidRDefault="003E0822" w:rsidP="00BB427A">
      <w:pPr>
        <w:pStyle w:val="ConsPlusNormal"/>
        <w:ind w:firstLine="709"/>
        <w:jc w:val="both"/>
        <w:rPr>
          <w:color w:val="000000" w:themeColor="text1"/>
          <w:szCs w:val="28"/>
        </w:rPr>
      </w:pPr>
    </w:p>
    <w:p w:rsidR="00BB427A" w:rsidRDefault="00BB427A" w:rsidP="00BB427A">
      <w:pPr>
        <w:pStyle w:val="2"/>
        <w:spacing w:before="0" w:line="240" w:lineRule="auto"/>
        <w:jc w:val="center"/>
        <w:rPr>
          <w:rFonts w:ascii="Times New Roman" w:eastAsia="Times New Roman" w:hAnsi="Times New Roman" w:cs="Times New Roman"/>
          <w:b w:val="0"/>
          <w:bCs w:val="0"/>
          <w:color w:val="auto"/>
          <w:sz w:val="28"/>
          <w:szCs w:val="28"/>
        </w:rPr>
      </w:pPr>
      <w:bookmarkStart w:id="28" w:name="_Toc523842802"/>
      <w:bookmarkStart w:id="29" w:name="_Toc521423001"/>
      <w:r>
        <w:rPr>
          <w:rFonts w:ascii="Times New Roman" w:hAnsi="Times New Roman" w:cs="Times New Roman"/>
          <w:color w:val="auto"/>
          <w:sz w:val="28"/>
          <w:szCs w:val="28"/>
        </w:rPr>
        <w:t xml:space="preserve">Статья 7. </w:t>
      </w:r>
      <w:r>
        <w:rPr>
          <w:rFonts w:ascii="Times New Roman" w:eastAsia="Times New Roman" w:hAnsi="Times New Roman" w:cs="Times New Roman"/>
          <w:color w:val="auto"/>
          <w:sz w:val="28"/>
          <w:szCs w:val="28"/>
        </w:rPr>
        <w:t>Оформление и размещение вывесок, рекламы и витрин</w:t>
      </w:r>
      <w:bookmarkEnd w:id="28"/>
      <w:bookmarkEnd w:id="29"/>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1. </w:t>
      </w:r>
      <w:r>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w:t>
      </w:r>
      <w:r>
        <w:rPr>
          <w:rFonts w:ascii="Times New Roman" w:eastAsia="Times New Roman" w:hAnsi="Times New Roman" w:cs="Times New Roman"/>
          <w:sz w:val="28"/>
          <w:szCs w:val="28"/>
        </w:rPr>
        <w:lastRenderedPageBreak/>
        <w:t xml:space="preserve">и прочие). Вывески с подложками запрещается размещать на памятниках архитектуры и зданиях, год постройки которых 1953-й или более ранний. </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BB427A" w:rsidRDefault="00BB427A" w:rsidP="00BB427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B427A" w:rsidRDefault="00BB427A" w:rsidP="00BB427A">
      <w:pPr>
        <w:pStyle w:val="ConsPlusNormal"/>
        <w:jc w:val="both"/>
        <w:rPr>
          <w:color w:val="000000" w:themeColor="text1"/>
          <w:szCs w:val="28"/>
        </w:rPr>
      </w:pPr>
      <w:r>
        <w:rPr>
          <w:color w:val="000000" w:themeColor="text1"/>
          <w:szCs w:val="28"/>
        </w:rPr>
        <w:t xml:space="preserve">       11. </w:t>
      </w:r>
      <w:r>
        <w:rPr>
          <w:szCs w:val="28"/>
        </w:rPr>
        <w:t xml:space="preserve">Запрещается </w:t>
      </w:r>
      <w:r>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BB427A" w:rsidRDefault="00BB427A" w:rsidP="00BB427A">
      <w:pPr>
        <w:pStyle w:val="ConsPlusNormal"/>
        <w:jc w:val="both"/>
        <w:rPr>
          <w:szCs w:val="28"/>
        </w:rPr>
      </w:pPr>
      <w:r>
        <w:rPr>
          <w:szCs w:val="28"/>
        </w:rPr>
        <w:t xml:space="preserve">         12. На территории</w:t>
      </w:r>
      <w:r>
        <w:t xml:space="preserve"> муниципального образования  Рославльское городское поселение Рославльского района Смоленской области </w:t>
      </w:r>
      <w:r>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BB427A" w:rsidRDefault="00BB427A" w:rsidP="00BB427A">
      <w:pPr>
        <w:pStyle w:val="ConsPlusNormal"/>
        <w:jc w:val="both"/>
        <w:rPr>
          <w:szCs w:val="28"/>
        </w:rPr>
      </w:pPr>
      <w:r>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BB427A" w:rsidRDefault="00BB427A" w:rsidP="00BB427A">
      <w:pPr>
        <w:pStyle w:val="ConsPlusNormal"/>
        <w:ind w:firstLine="567"/>
        <w:jc w:val="both"/>
        <w:rPr>
          <w:sz w:val="20"/>
        </w:rPr>
      </w:pPr>
      <w:r>
        <w:rPr>
          <w:szCs w:val="28"/>
        </w:rPr>
        <w:t xml:space="preserve">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w:t>
      </w:r>
      <w:r>
        <w:rPr>
          <w:szCs w:val="28"/>
        </w:rPr>
        <w:lastRenderedPageBreak/>
        <w:t>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BB427A" w:rsidRDefault="00BB427A" w:rsidP="00BB427A">
      <w:pPr>
        <w:pStyle w:val="ConsPlusNormal"/>
        <w:jc w:val="center"/>
        <w:rPr>
          <w:b/>
          <w:szCs w:val="28"/>
        </w:rPr>
      </w:pPr>
      <w:bookmarkStart w:id="30" w:name="_Toc521423002"/>
    </w:p>
    <w:p w:rsidR="00BB427A" w:rsidRDefault="00BB427A" w:rsidP="00BB427A">
      <w:pPr>
        <w:pStyle w:val="ConsPlusNormal"/>
        <w:jc w:val="center"/>
        <w:outlineLvl w:val="1"/>
        <w:rPr>
          <w:b/>
          <w:color w:val="000000" w:themeColor="text1"/>
          <w:szCs w:val="28"/>
        </w:rPr>
      </w:pPr>
      <w:bookmarkStart w:id="31" w:name="_Toc523842803"/>
      <w:r>
        <w:rPr>
          <w:b/>
          <w:color w:val="000000" w:themeColor="text1"/>
          <w:szCs w:val="28"/>
        </w:rPr>
        <w:t>Статья 8. Водные устройства</w:t>
      </w:r>
      <w:bookmarkEnd w:id="30"/>
      <w:bookmarkEnd w:id="3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BB427A" w:rsidRDefault="00BB427A" w:rsidP="00BB427A">
      <w:pPr>
        <w:pStyle w:val="ConsPlusNormal"/>
        <w:ind w:firstLine="709"/>
        <w:jc w:val="both"/>
        <w:rPr>
          <w:color w:val="000000" w:themeColor="text1"/>
          <w:szCs w:val="28"/>
        </w:rPr>
      </w:pPr>
      <w:r>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BB427A" w:rsidRDefault="00BB427A" w:rsidP="00BB427A">
      <w:pPr>
        <w:pStyle w:val="ConsPlusNormal"/>
        <w:ind w:firstLine="709"/>
        <w:jc w:val="both"/>
        <w:rPr>
          <w:color w:val="000000" w:themeColor="text1"/>
          <w:szCs w:val="28"/>
        </w:rPr>
      </w:pPr>
      <w:r>
        <w:rPr>
          <w:color w:val="000000" w:themeColor="text1"/>
          <w:szCs w:val="28"/>
        </w:rPr>
        <w:t>3. Фонтаны проектируются на основании индивидуальных проектов.</w:t>
      </w:r>
    </w:p>
    <w:p w:rsidR="00BB427A" w:rsidRDefault="00BB427A" w:rsidP="00BB427A">
      <w:pPr>
        <w:pStyle w:val="ConsPlusNormal"/>
        <w:ind w:firstLine="709"/>
        <w:jc w:val="both"/>
        <w:rPr>
          <w:color w:val="000000" w:themeColor="text1"/>
          <w:szCs w:val="28"/>
        </w:rPr>
      </w:pPr>
      <w:r>
        <w:rPr>
          <w:color w:val="000000" w:themeColor="text1"/>
          <w:szCs w:val="28"/>
        </w:rPr>
        <w:t>Работа фонтанов осуществляется в летний период года с 01 мая по 30 сентября, с 8 часов</w:t>
      </w:r>
      <w:r w:rsidR="00141C50">
        <w:rPr>
          <w:color w:val="000000" w:themeColor="text1"/>
          <w:szCs w:val="28"/>
        </w:rPr>
        <w:t xml:space="preserve"> </w:t>
      </w:r>
      <w:r>
        <w:rPr>
          <w:color w:val="000000" w:themeColor="text1"/>
          <w:szCs w:val="28"/>
        </w:rPr>
        <w:t>30 минут до 19часов</w:t>
      </w:r>
      <w:r w:rsidR="00141C50">
        <w:rPr>
          <w:color w:val="000000" w:themeColor="text1"/>
          <w:szCs w:val="28"/>
        </w:rPr>
        <w:t xml:space="preserve"> </w:t>
      </w:r>
      <w:r>
        <w:rPr>
          <w:color w:val="000000" w:themeColor="text1"/>
          <w:szCs w:val="28"/>
        </w:rPr>
        <w:t>30 минут. Дополнительно фонтаны работают в праздничные весенние дни.</w:t>
      </w:r>
    </w:p>
    <w:p w:rsidR="00BB427A" w:rsidRDefault="00BB427A" w:rsidP="00BB427A">
      <w:pPr>
        <w:pStyle w:val="ConsPlusNormal"/>
        <w:ind w:firstLine="709"/>
        <w:jc w:val="both"/>
        <w:rPr>
          <w:color w:val="000000" w:themeColor="text1"/>
          <w:szCs w:val="28"/>
        </w:rPr>
      </w:pPr>
      <w:r>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BB427A" w:rsidRDefault="00BB427A" w:rsidP="00BB427A">
      <w:pPr>
        <w:pStyle w:val="ConsPlusNormal"/>
        <w:ind w:firstLine="709"/>
        <w:jc w:val="both"/>
        <w:rPr>
          <w:color w:val="000000" w:themeColor="text1"/>
          <w:szCs w:val="28"/>
        </w:rPr>
      </w:pPr>
      <w:r>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BB427A" w:rsidRDefault="00BB427A" w:rsidP="00BB427A">
      <w:pPr>
        <w:pStyle w:val="ConsPlusNormal"/>
        <w:ind w:firstLine="709"/>
        <w:jc w:val="both"/>
        <w:rPr>
          <w:color w:val="000000" w:themeColor="text1"/>
          <w:szCs w:val="28"/>
        </w:rPr>
      </w:pPr>
      <w:r>
        <w:rPr>
          <w:color w:val="000000" w:themeColor="text1"/>
          <w:szCs w:val="28"/>
        </w:rPr>
        <w:t>В период работы фонтанов очистка водной поверхности от мусора производится ежедневно.</w:t>
      </w:r>
    </w:p>
    <w:p w:rsidR="00BB427A" w:rsidRDefault="00BB427A" w:rsidP="00BB427A">
      <w:pPr>
        <w:pStyle w:val="ConsPlusNormal"/>
        <w:ind w:firstLine="709"/>
        <w:jc w:val="both"/>
        <w:rPr>
          <w:color w:val="000000" w:themeColor="text1"/>
          <w:szCs w:val="28"/>
        </w:rPr>
      </w:pPr>
      <w:r>
        <w:rPr>
          <w:color w:val="000000" w:themeColor="text1"/>
          <w:szCs w:val="28"/>
        </w:rPr>
        <w:t>Содержание в исправном состоянии и ремонт фонтанов осуществляется их владельцами.</w:t>
      </w:r>
    </w:p>
    <w:p w:rsidR="00BB427A" w:rsidRDefault="00BB427A" w:rsidP="00BB427A">
      <w:pPr>
        <w:pStyle w:val="ConsPlusNormal"/>
        <w:ind w:firstLine="709"/>
        <w:jc w:val="both"/>
        <w:rPr>
          <w:color w:val="000000" w:themeColor="text1"/>
          <w:szCs w:val="28"/>
        </w:rPr>
      </w:pPr>
      <w:r>
        <w:rPr>
          <w:color w:val="000000" w:themeColor="text1"/>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Запрещается</w:t>
      </w:r>
      <w:r>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2" w:name="_Toc523842804"/>
      <w:bookmarkStart w:id="33" w:name="_Toc521423003"/>
      <w:r>
        <w:rPr>
          <w:b/>
          <w:color w:val="000000" w:themeColor="text1"/>
          <w:szCs w:val="28"/>
        </w:rPr>
        <w:t>Статья 9. Городская мебель</w:t>
      </w:r>
      <w:bookmarkEnd w:id="32"/>
      <w:bookmarkEnd w:id="3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BB427A" w:rsidRDefault="00BB427A" w:rsidP="00BB427A">
      <w:pPr>
        <w:pStyle w:val="ConsPlusNormal"/>
        <w:ind w:firstLine="709"/>
        <w:jc w:val="both"/>
        <w:rPr>
          <w:color w:val="000000" w:themeColor="text1"/>
          <w:szCs w:val="28"/>
        </w:rPr>
      </w:pPr>
      <w:r>
        <w:rPr>
          <w:color w:val="000000" w:themeColor="text1"/>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w:t>
      </w:r>
      <w:r>
        <w:rPr>
          <w:color w:val="000000" w:themeColor="text1"/>
          <w:szCs w:val="28"/>
        </w:rPr>
        <w:lastRenderedPageBreak/>
        <w:t>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BB427A" w:rsidRDefault="00BB427A" w:rsidP="00BB427A">
      <w:pPr>
        <w:pStyle w:val="ConsPlusNormal"/>
        <w:ind w:firstLine="709"/>
        <w:jc w:val="both"/>
        <w:rPr>
          <w:color w:val="000000" w:themeColor="text1"/>
          <w:szCs w:val="28"/>
        </w:rPr>
      </w:pPr>
      <w:r>
        <w:rPr>
          <w:color w:val="000000" w:themeColor="text1"/>
          <w:szCs w:val="28"/>
        </w:rPr>
        <w:t xml:space="preserve">3. </w:t>
      </w:r>
      <w:r>
        <w:rPr>
          <w:szCs w:val="28"/>
        </w:rPr>
        <w:t>Запрещается</w:t>
      </w:r>
      <w:r>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15 дней после обнаружения повреждения.</w:t>
      </w:r>
    </w:p>
    <w:p w:rsidR="00BB427A" w:rsidRDefault="00BB427A" w:rsidP="00BB427A">
      <w:pPr>
        <w:pStyle w:val="ConsPlusNormal"/>
        <w:ind w:firstLine="709"/>
        <w:jc w:val="both"/>
        <w:rPr>
          <w:szCs w:val="28"/>
        </w:rPr>
      </w:pPr>
      <w:r>
        <w:rPr>
          <w:color w:val="000000" w:themeColor="text1"/>
          <w:szCs w:val="28"/>
        </w:rPr>
        <w:t xml:space="preserve">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w:t>
      </w:r>
      <w:r>
        <w:rPr>
          <w:szCs w:val="28"/>
        </w:rPr>
        <w:t>соответствующей территории.</w:t>
      </w:r>
    </w:p>
    <w:p w:rsidR="00BB427A" w:rsidRDefault="00BB427A" w:rsidP="00BB427A">
      <w:pPr>
        <w:pStyle w:val="ConsPlusNormal"/>
        <w:ind w:firstLine="709"/>
        <w:jc w:val="both"/>
        <w:rPr>
          <w:szCs w:val="28"/>
        </w:rPr>
      </w:pPr>
      <w:r>
        <w:rPr>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4" w:name="_Toc523842805"/>
      <w:bookmarkStart w:id="35" w:name="_Toc521423004"/>
      <w:r>
        <w:rPr>
          <w:b/>
          <w:color w:val="000000" w:themeColor="text1"/>
          <w:szCs w:val="28"/>
        </w:rPr>
        <w:t>Статья 10. Уличное коммунально-бытовое оборудование</w:t>
      </w:r>
      <w:bookmarkEnd w:id="34"/>
      <w:bookmarkEnd w:id="35"/>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гигиеничность, экологичность, безопасность (отсутствие острых углов), удобство в пользовании, легкость очистки, привлекательный внешний вид.</w:t>
      </w:r>
    </w:p>
    <w:p w:rsidR="00BB427A" w:rsidRDefault="00BB427A" w:rsidP="00BB427A">
      <w:pPr>
        <w:pStyle w:val="ConsPlusNormal"/>
        <w:ind w:firstLine="709"/>
        <w:jc w:val="both"/>
        <w:rPr>
          <w:color w:val="000000" w:themeColor="text1"/>
          <w:szCs w:val="28"/>
        </w:rPr>
      </w:pPr>
      <w:r>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BB427A" w:rsidRDefault="00BB427A" w:rsidP="00BB427A">
      <w:pPr>
        <w:pStyle w:val="ConsPlusNormal"/>
        <w:ind w:firstLine="709"/>
        <w:jc w:val="both"/>
        <w:rPr>
          <w:color w:val="000000" w:themeColor="text1"/>
          <w:szCs w:val="28"/>
        </w:rPr>
      </w:pPr>
      <w:r>
        <w:rPr>
          <w:color w:val="000000" w:themeColor="text1"/>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0,025 куб. м):</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и гражданами – у входов в здания, сооружения, находящиеся в их собственности (владении, пользовании);</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B427A" w:rsidRDefault="00BB427A" w:rsidP="00BB427A">
      <w:pPr>
        <w:pStyle w:val="ConsPlusNormal"/>
        <w:ind w:firstLine="709"/>
        <w:jc w:val="both"/>
        <w:rPr>
          <w:color w:val="000000" w:themeColor="text1"/>
          <w:szCs w:val="28"/>
        </w:rPr>
      </w:pPr>
      <w:r>
        <w:rPr>
          <w:color w:val="000000" w:themeColor="text1"/>
          <w:szCs w:val="28"/>
        </w:rPr>
        <w:t>управляющими многоквартирными домами – у входов в многоквартирный жилой дом, на дворовой (внутриквартальной) территории;</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BB427A" w:rsidRDefault="00BB427A" w:rsidP="00BB427A">
      <w:pPr>
        <w:pStyle w:val="ConsPlusNormal"/>
        <w:ind w:firstLine="709"/>
        <w:jc w:val="both"/>
        <w:rPr>
          <w:color w:val="000000" w:themeColor="text1"/>
          <w:szCs w:val="28"/>
        </w:rPr>
      </w:pPr>
      <w:r>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BB427A" w:rsidRDefault="00BB427A" w:rsidP="00BB427A">
      <w:pPr>
        <w:pStyle w:val="ConsPlusNormal"/>
        <w:ind w:firstLine="709"/>
        <w:jc w:val="both"/>
        <w:rPr>
          <w:color w:val="000000" w:themeColor="text1"/>
          <w:szCs w:val="28"/>
        </w:rPr>
      </w:pPr>
      <w:r>
        <w:rPr>
          <w:color w:val="000000" w:themeColor="text1"/>
          <w:szCs w:val="28"/>
        </w:rPr>
        <w:t xml:space="preserve">Урны должны содержаться в исправном состоянии, иметь рельефное </w:t>
      </w:r>
      <w:r>
        <w:rPr>
          <w:color w:val="000000" w:themeColor="text1"/>
          <w:szCs w:val="28"/>
        </w:rPr>
        <w:lastRenderedPageBreak/>
        <w:t>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BB427A" w:rsidRDefault="00BB427A" w:rsidP="00BB427A">
      <w:pPr>
        <w:pStyle w:val="ConsPlusNormal"/>
        <w:ind w:firstLine="709"/>
        <w:jc w:val="both"/>
        <w:rPr>
          <w:color w:val="000000" w:themeColor="text1"/>
          <w:szCs w:val="28"/>
        </w:rPr>
      </w:pPr>
      <w:r>
        <w:rPr>
          <w:color w:val="000000" w:themeColor="text1"/>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BB427A" w:rsidRDefault="00BB427A" w:rsidP="00BB427A">
      <w:pPr>
        <w:pStyle w:val="ConsPlusNormal"/>
        <w:ind w:firstLine="709"/>
        <w:jc w:val="both"/>
        <w:rPr>
          <w:color w:val="000000" w:themeColor="text1"/>
          <w:szCs w:val="28"/>
        </w:rPr>
      </w:pPr>
      <w:r>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 xml:space="preserve">4. </w:t>
      </w:r>
      <w:r>
        <w:rPr>
          <w:szCs w:val="28"/>
        </w:rPr>
        <w:t xml:space="preserve">Запрещается </w:t>
      </w:r>
      <w:r>
        <w:rPr>
          <w:color w:val="000000" w:themeColor="text1"/>
          <w:szCs w:val="28"/>
        </w:rPr>
        <w:t>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6" w:name="P196"/>
      <w:bookmarkStart w:id="37" w:name="_Toc521423005"/>
      <w:bookmarkStart w:id="38" w:name="_Toc523842806"/>
      <w:bookmarkEnd w:id="36"/>
      <w:r>
        <w:rPr>
          <w:b/>
          <w:color w:val="000000" w:themeColor="text1"/>
          <w:szCs w:val="28"/>
        </w:rPr>
        <w:t>Статья 11. Ограждения, шлагбаумы и иные ограничивающие устройства</w:t>
      </w:r>
      <w:bookmarkEnd w:id="37"/>
      <w:bookmarkEnd w:id="3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427A" w:rsidRDefault="00BB427A" w:rsidP="00BB427A">
      <w:pPr>
        <w:pStyle w:val="ConsPlusNormal"/>
        <w:ind w:firstLine="709"/>
        <w:jc w:val="both"/>
        <w:rPr>
          <w:color w:val="000000" w:themeColor="text1"/>
          <w:szCs w:val="28"/>
        </w:rPr>
      </w:pPr>
      <w:r>
        <w:rPr>
          <w:color w:val="000000" w:themeColor="text1"/>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BB427A" w:rsidRDefault="00BB427A" w:rsidP="00BB427A">
      <w:pPr>
        <w:pStyle w:val="ConsPlusNormal"/>
        <w:ind w:firstLine="709"/>
        <w:jc w:val="both"/>
        <w:rPr>
          <w:color w:val="000000" w:themeColor="text1"/>
          <w:szCs w:val="28"/>
        </w:rPr>
      </w:pPr>
      <w:r>
        <w:rPr>
          <w:color w:val="000000" w:themeColor="text1"/>
          <w:szCs w:val="28"/>
        </w:rPr>
        <w:t xml:space="preserve">3. На территории муниципального образования </w:t>
      </w:r>
      <w:r>
        <w:rPr>
          <w:szCs w:val="28"/>
        </w:rPr>
        <w:t>запрещена</w:t>
      </w:r>
      <w:r>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BB427A" w:rsidRDefault="00BB427A" w:rsidP="00BB427A">
      <w:pPr>
        <w:pStyle w:val="ConsPlusNormal"/>
        <w:ind w:firstLine="709"/>
        <w:jc w:val="both"/>
        <w:rPr>
          <w:color w:val="000000" w:themeColor="text1"/>
          <w:szCs w:val="28"/>
        </w:rPr>
      </w:pPr>
      <w:r>
        <w:rPr>
          <w:color w:val="000000" w:themeColor="text1"/>
          <w:szCs w:val="28"/>
        </w:rPr>
        <w:t>- ограждения строительных площадок и мест проведения ремонтных работ;</w:t>
      </w:r>
    </w:p>
    <w:p w:rsidR="00BB427A" w:rsidRDefault="00BB427A" w:rsidP="00BB427A">
      <w:pPr>
        <w:pStyle w:val="ConsPlusNormal"/>
        <w:ind w:firstLine="709"/>
        <w:jc w:val="both"/>
        <w:rPr>
          <w:color w:val="000000" w:themeColor="text1"/>
          <w:szCs w:val="28"/>
        </w:rPr>
      </w:pPr>
      <w:r>
        <w:rPr>
          <w:color w:val="000000" w:themeColor="text1"/>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BB427A" w:rsidRDefault="00BB427A" w:rsidP="00BB427A">
      <w:pPr>
        <w:pStyle w:val="ConsPlusNormal"/>
        <w:ind w:firstLine="709"/>
        <w:jc w:val="both"/>
        <w:rPr>
          <w:color w:val="000000" w:themeColor="text1"/>
          <w:szCs w:val="28"/>
        </w:rPr>
      </w:pPr>
      <w:r>
        <w:rPr>
          <w:color w:val="000000" w:themeColor="text1"/>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BB427A" w:rsidRDefault="00BB427A" w:rsidP="00BB427A">
      <w:pPr>
        <w:pStyle w:val="ConsPlusNormal"/>
        <w:ind w:firstLine="709"/>
        <w:jc w:val="both"/>
        <w:rPr>
          <w:color w:val="000000" w:themeColor="text1"/>
          <w:szCs w:val="28"/>
        </w:rPr>
      </w:pPr>
      <w:r>
        <w:rPr>
          <w:color w:val="000000" w:themeColor="text1"/>
          <w:szCs w:val="28"/>
        </w:rPr>
        <w:t>- организации безопасного пешеходного движения вблизи проезжей части улиц и магистралей;</w:t>
      </w:r>
    </w:p>
    <w:p w:rsidR="00BB427A" w:rsidRDefault="00BB427A" w:rsidP="00BB427A">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иных случаях, предусмотренных законодательством, муниципальными правовыми актами </w:t>
      </w:r>
      <w:r>
        <w:rPr>
          <w:rFonts w:ascii="Times New Roman" w:eastAsia="Times New Roman" w:hAnsi="Times New Roman" w:cs="Times New Roman"/>
          <w:sz w:val="28"/>
          <w:szCs w:val="28"/>
        </w:rPr>
        <w:t>муниципально</w:t>
      </w:r>
      <w:r>
        <w:rPr>
          <w:rFonts w:ascii="Times New Roman" w:hAnsi="Times New Roman" w:cs="Times New Roman"/>
          <w:sz w:val="28"/>
          <w:szCs w:val="28"/>
        </w:rPr>
        <w:t>го</w:t>
      </w:r>
      <w:r>
        <w:rPr>
          <w:rFonts w:ascii="Times New Roman" w:eastAsia="Times New Roman" w:hAnsi="Times New Roman" w:cs="Times New Roman"/>
          <w:sz w:val="28"/>
          <w:szCs w:val="28"/>
        </w:rPr>
        <w:t xml:space="preserve"> образовани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Рославльское городское поселение Рославльского района Смоленской области</w:t>
      </w:r>
      <w:r>
        <w:rPr>
          <w:rFonts w:ascii="Times New Roman" w:hAnsi="Times New Roman" w:cs="Times New Roman"/>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BB427A" w:rsidRDefault="00BB427A" w:rsidP="00BB427A">
      <w:pPr>
        <w:pStyle w:val="ConsPlusNormal"/>
        <w:ind w:firstLine="709"/>
        <w:jc w:val="both"/>
        <w:rPr>
          <w:color w:val="000000" w:themeColor="text1"/>
          <w:szCs w:val="28"/>
        </w:rPr>
      </w:pPr>
      <w:r>
        <w:rPr>
          <w:color w:val="000000" w:themeColor="text1"/>
          <w:szCs w:val="28"/>
        </w:rPr>
        <w:t xml:space="preserve">5. На территориях общественного, жилого, рекреационного назначения </w:t>
      </w:r>
      <w:r>
        <w:rPr>
          <w:szCs w:val="28"/>
        </w:rPr>
        <w:t xml:space="preserve">запрещено </w:t>
      </w:r>
      <w:r>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BB427A" w:rsidRDefault="00BB427A" w:rsidP="00BB427A">
      <w:pPr>
        <w:pStyle w:val="ConsPlusNormal"/>
        <w:ind w:firstLine="709"/>
        <w:jc w:val="both"/>
        <w:rPr>
          <w:color w:val="000000" w:themeColor="text1"/>
          <w:sz w:val="20"/>
        </w:rPr>
      </w:pPr>
      <w:r>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BB427A" w:rsidRDefault="00BB427A" w:rsidP="00BB427A">
      <w:pPr>
        <w:pStyle w:val="ConsPlusNormal"/>
        <w:ind w:firstLine="709"/>
        <w:jc w:val="both"/>
        <w:rPr>
          <w:color w:val="000000" w:themeColor="text1"/>
          <w:szCs w:val="28"/>
        </w:rPr>
      </w:pPr>
      <w:r>
        <w:rPr>
          <w:color w:val="000000" w:themeColor="text1"/>
          <w:szCs w:val="28"/>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9" w:name="_Toc523842807"/>
      <w:bookmarkStart w:id="40" w:name="_Toc521423006"/>
      <w:r>
        <w:rPr>
          <w:b/>
          <w:color w:val="000000" w:themeColor="text1"/>
          <w:szCs w:val="28"/>
        </w:rPr>
        <w:t>Статья 12. Уличное техническое оборудование</w:t>
      </w:r>
      <w:bookmarkEnd w:id="39"/>
      <w:bookmarkEnd w:id="40"/>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Pr>
          <w:rFonts w:ascii="Times New Roman" w:eastAsia="Times New Roman" w:hAnsi="Times New Roman" w:cs="Times New Roman"/>
          <w:sz w:val="28"/>
          <w:szCs w:val="28"/>
        </w:rPr>
        <w:t>муниципально</w:t>
      </w:r>
      <w:r>
        <w:rPr>
          <w:rFonts w:ascii="Times New Roman" w:hAnsi="Times New Roman" w:cs="Times New Roman"/>
          <w:sz w:val="28"/>
          <w:szCs w:val="28"/>
        </w:rPr>
        <w:t>го</w:t>
      </w:r>
      <w:r>
        <w:rPr>
          <w:rFonts w:ascii="Times New Roman" w:eastAsia="Times New Roman" w:hAnsi="Times New Roman" w:cs="Times New Roman"/>
          <w:sz w:val="28"/>
          <w:szCs w:val="28"/>
        </w:rPr>
        <w:t xml:space="preserve"> образовани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Рославльское городское поселение Рославльского района Смоленской области</w:t>
      </w:r>
      <w:r>
        <w:rPr>
          <w:rFonts w:ascii="Times New Roman" w:hAnsi="Times New Roman" w:cs="Times New Roman"/>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BB427A" w:rsidRDefault="00BB427A" w:rsidP="00BB427A">
      <w:pPr>
        <w:pStyle w:val="ConsPlusNormal"/>
        <w:ind w:firstLine="709"/>
        <w:jc w:val="both"/>
        <w:rPr>
          <w:color w:val="000000" w:themeColor="text1"/>
          <w:szCs w:val="28"/>
        </w:rPr>
      </w:pPr>
      <w:r>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BB427A" w:rsidRDefault="00BB427A" w:rsidP="00BB427A">
      <w:pPr>
        <w:pStyle w:val="ConsPlusNormal"/>
        <w:ind w:firstLine="709"/>
        <w:jc w:val="both"/>
        <w:rPr>
          <w:color w:val="000000" w:themeColor="text1"/>
          <w:szCs w:val="28"/>
        </w:rPr>
      </w:pPr>
      <w:r>
        <w:rPr>
          <w:color w:val="000000" w:themeColor="text1"/>
          <w:szCs w:val="28"/>
        </w:rPr>
        <w:lastRenderedPageBreak/>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BB427A" w:rsidRDefault="00BB427A" w:rsidP="00BB427A">
      <w:pPr>
        <w:pStyle w:val="ConsPlusNormal"/>
        <w:ind w:firstLine="709"/>
        <w:jc w:val="both"/>
        <w:rPr>
          <w:color w:val="000000" w:themeColor="text1"/>
          <w:szCs w:val="28"/>
        </w:rPr>
      </w:pPr>
      <w:r>
        <w:rPr>
          <w:color w:val="000000" w:themeColor="text1"/>
          <w:szCs w:val="28"/>
        </w:rPr>
        <w:t>- вентиляционные шахты должны быть оборудованы решетками.</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 xml:space="preserve">Запрещается </w:t>
      </w:r>
      <w:r>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B427A" w:rsidRDefault="00BB427A" w:rsidP="00BB427A">
      <w:pPr>
        <w:pStyle w:val="ConsPlusNormal"/>
        <w:ind w:firstLine="709"/>
        <w:jc w:val="both"/>
        <w:rPr>
          <w:color w:val="000000" w:themeColor="text1"/>
          <w:szCs w:val="28"/>
        </w:rPr>
      </w:pPr>
      <w:r>
        <w:rPr>
          <w:color w:val="000000" w:themeColor="text1"/>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BB427A" w:rsidRDefault="00BB427A" w:rsidP="00BB427A">
      <w:pPr>
        <w:pStyle w:val="ConsPlusNormal"/>
        <w:ind w:firstLine="709"/>
        <w:rPr>
          <w:color w:val="000000" w:themeColor="text1"/>
          <w:szCs w:val="28"/>
        </w:rPr>
      </w:pPr>
    </w:p>
    <w:p w:rsidR="00BB427A" w:rsidRDefault="00BB427A" w:rsidP="00BB427A">
      <w:pPr>
        <w:pStyle w:val="ConsPlusNormal"/>
        <w:keepLines/>
        <w:jc w:val="center"/>
        <w:outlineLvl w:val="1"/>
        <w:rPr>
          <w:b/>
          <w:bCs/>
          <w:color w:val="000000" w:themeColor="text1"/>
          <w:szCs w:val="28"/>
        </w:rPr>
      </w:pPr>
      <w:bookmarkStart w:id="41" w:name="_Toc523842808"/>
      <w:bookmarkStart w:id="42" w:name="_Toc521423007"/>
      <w:r>
        <w:rPr>
          <w:b/>
          <w:bCs/>
          <w:color w:val="000000" w:themeColor="text1"/>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1"/>
      <w:bookmarkEnd w:id="42"/>
    </w:p>
    <w:p w:rsidR="00607B5D" w:rsidRDefault="00607B5D" w:rsidP="00BB427A">
      <w:pPr>
        <w:pStyle w:val="ConsPlusNormal"/>
        <w:keepLines/>
        <w:jc w:val="center"/>
        <w:outlineLvl w:val="1"/>
        <w:rPr>
          <w:b/>
          <w:bCs/>
          <w:color w:val="000000" w:themeColor="text1"/>
          <w:szCs w:val="28"/>
        </w:rPr>
      </w:pPr>
    </w:p>
    <w:p w:rsidR="00BB427A" w:rsidRDefault="00BB427A" w:rsidP="00BB427A">
      <w:pPr>
        <w:pStyle w:val="ConsPlusNormal"/>
        <w:keepLines/>
        <w:ind w:firstLine="709"/>
        <w:jc w:val="both"/>
        <w:rPr>
          <w:bCs/>
          <w:color w:val="000000" w:themeColor="text1"/>
          <w:szCs w:val="28"/>
        </w:rPr>
      </w:pPr>
      <w:r>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BB427A" w:rsidRDefault="00BB427A" w:rsidP="00BB427A">
      <w:pPr>
        <w:pStyle w:val="ConsPlusNormal"/>
        <w:keepLines/>
        <w:ind w:firstLine="709"/>
        <w:jc w:val="both"/>
        <w:rPr>
          <w:bCs/>
          <w:color w:val="000000" w:themeColor="text1"/>
          <w:szCs w:val="28"/>
        </w:rPr>
      </w:pPr>
      <w:r>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BB427A" w:rsidRDefault="00BB427A" w:rsidP="00BB427A">
      <w:pPr>
        <w:pStyle w:val="ConsPlusNormal"/>
        <w:keepLines/>
        <w:ind w:firstLine="709"/>
        <w:jc w:val="both"/>
        <w:rPr>
          <w:bCs/>
          <w:color w:val="000000" w:themeColor="text1"/>
          <w:szCs w:val="28"/>
        </w:rPr>
      </w:pPr>
      <w:r>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BB427A" w:rsidRDefault="00BB427A" w:rsidP="00BB427A">
      <w:pPr>
        <w:pStyle w:val="ConsPlusNormal"/>
        <w:keepLines/>
        <w:ind w:firstLine="709"/>
        <w:jc w:val="both"/>
        <w:rPr>
          <w:bCs/>
          <w:color w:val="000000" w:themeColor="text1"/>
          <w:szCs w:val="28"/>
        </w:rPr>
      </w:pPr>
      <w:r>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BB427A" w:rsidRDefault="00BB427A" w:rsidP="00BB427A">
      <w:pPr>
        <w:pStyle w:val="ConsPlusNormal"/>
        <w:keepLines/>
        <w:ind w:firstLine="709"/>
        <w:jc w:val="both"/>
        <w:rPr>
          <w:bCs/>
          <w:color w:val="000000" w:themeColor="text1"/>
          <w:szCs w:val="28"/>
        </w:rPr>
      </w:pPr>
      <w:r>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BB427A" w:rsidRDefault="00BB427A" w:rsidP="00BB427A">
      <w:pPr>
        <w:pStyle w:val="ConsPlusNormal"/>
        <w:keepLines/>
        <w:ind w:firstLine="709"/>
        <w:jc w:val="both"/>
        <w:rPr>
          <w:bCs/>
          <w:color w:val="000000" w:themeColor="text1"/>
          <w:szCs w:val="28"/>
        </w:rPr>
      </w:pPr>
      <w:r>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BB427A" w:rsidRDefault="00BB427A" w:rsidP="00BB427A">
      <w:pPr>
        <w:pStyle w:val="ConsPlusNormal"/>
        <w:keepLines/>
        <w:ind w:firstLine="709"/>
        <w:jc w:val="both"/>
        <w:rPr>
          <w:bCs/>
          <w:color w:val="000000" w:themeColor="text1"/>
          <w:szCs w:val="28"/>
        </w:rPr>
      </w:pPr>
      <w:r>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BB427A" w:rsidRDefault="00BB427A" w:rsidP="00BB427A">
      <w:pPr>
        <w:pStyle w:val="ConsPlusNormal"/>
        <w:keepLines/>
        <w:ind w:firstLine="709"/>
        <w:jc w:val="both"/>
        <w:rPr>
          <w:bCs/>
          <w:color w:val="000000" w:themeColor="text1"/>
          <w:szCs w:val="28"/>
        </w:rPr>
      </w:pPr>
      <w:r>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BB427A" w:rsidRDefault="00BB427A" w:rsidP="00BB427A">
      <w:pPr>
        <w:pStyle w:val="ConsPlusNormal"/>
        <w:keepLines/>
        <w:ind w:firstLine="709"/>
        <w:jc w:val="both"/>
        <w:rPr>
          <w:bCs/>
          <w:color w:val="000000" w:themeColor="text1"/>
          <w:szCs w:val="28"/>
        </w:rPr>
      </w:pPr>
      <w:r>
        <w:rPr>
          <w:bCs/>
          <w:color w:val="000000" w:themeColor="text1"/>
          <w:szCs w:val="28"/>
        </w:rPr>
        <w:t>- лестницы переходов должны дублироваться пандусами, входы в переходы должны оборудоваться хорошо различимыми информационными знаками;</w:t>
      </w:r>
    </w:p>
    <w:p w:rsidR="00BB427A" w:rsidRDefault="00BB427A" w:rsidP="00BB427A">
      <w:pPr>
        <w:pStyle w:val="ConsPlusNormal"/>
        <w:ind w:firstLine="709"/>
        <w:jc w:val="both"/>
        <w:rPr>
          <w:color w:val="000000" w:themeColor="text1"/>
          <w:szCs w:val="28"/>
        </w:rPr>
      </w:pPr>
      <w:r>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43" w:name="_Toc523842809"/>
      <w:bookmarkStart w:id="44" w:name="_Toc521423008"/>
      <w:r>
        <w:rPr>
          <w:b/>
          <w:color w:val="000000" w:themeColor="text1"/>
          <w:szCs w:val="28"/>
        </w:rPr>
        <w:t>Раздел 2. ИГРОВОЕ И СПОРТИВНОЕ ОБОРУДОВАНИЕ</w:t>
      </w:r>
      <w:bookmarkEnd w:id="43"/>
      <w:bookmarkEnd w:id="44"/>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45" w:name="_Toc523842810"/>
      <w:bookmarkStart w:id="46" w:name="_Toc521423009"/>
      <w:r>
        <w:rPr>
          <w:b/>
          <w:color w:val="000000" w:themeColor="text1"/>
          <w:szCs w:val="28"/>
        </w:rPr>
        <w:t>Статья 14. Требования к игровому и спортивному оборудованию</w:t>
      </w:r>
      <w:bookmarkEnd w:id="45"/>
      <w:bookmarkEnd w:id="46"/>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B427A" w:rsidRDefault="00BB427A" w:rsidP="00BB427A">
      <w:pPr>
        <w:pStyle w:val="ConsPlusNormal"/>
        <w:ind w:firstLine="709"/>
        <w:jc w:val="both"/>
        <w:rPr>
          <w:color w:val="000000" w:themeColor="text1"/>
          <w:szCs w:val="28"/>
        </w:rPr>
      </w:pPr>
      <w:r>
        <w:rPr>
          <w:color w:val="000000" w:themeColor="text1"/>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B427A" w:rsidRDefault="00BB427A" w:rsidP="00BB427A">
      <w:pPr>
        <w:pStyle w:val="ConsPlusNormal"/>
        <w:ind w:firstLine="709"/>
        <w:jc w:val="both"/>
        <w:rPr>
          <w:color w:val="000000" w:themeColor="text1"/>
          <w:szCs w:val="28"/>
        </w:rPr>
      </w:pPr>
      <w:r>
        <w:rPr>
          <w:color w:val="000000" w:themeColor="text1"/>
          <w:szCs w:val="28"/>
        </w:rPr>
        <w:t>3. Требования к материалу игрового оборудования и условиям его обработки:</w:t>
      </w:r>
    </w:p>
    <w:p w:rsidR="00BB427A" w:rsidRDefault="00BB427A" w:rsidP="00BB427A">
      <w:pPr>
        <w:pStyle w:val="ConsPlusNormal"/>
        <w:ind w:firstLine="709"/>
        <w:jc w:val="both"/>
        <w:rPr>
          <w:color w:val="000000" w:themeColor="text1"/>
          <w:szCs w:val="28"/>
        </w:rPr>
      </w:pPr>
      <w:r>
        <w:rPr>
          <w:color w:val="000000" w:themeColor="text1"/>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B427A" w:rsidRDefault="00BB427A" w:rsidP="00BB427A">
      <w:pPr>
        <w:pStyle w:val="ConsPlusNormal"/>
        <w:ind w:firstLine="709"/>
        <w:jc w:val="both"/>
        <w:rPr>
          <w:color w:val="000000" w:themeColor="text1"/>
          <w:szCs w:val="28"/>
        </w:rPr>
      </w:pPr>
      <w:r>
        <w:rPr>
          <w:color w:val="000000" w:themeColor="text1"/>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B427A" w:rsidRDefault="00BB427A" w:rsidP="00BB427A">
      <w:pPr>
        <w:pStyle w:val="ConsPlusNormal"/>
        <w:ind w:firstLine="709"/>
        <w:jc w:val="both"/>
        <w:rPr>
          <w:color w:val="000000" w:themeColor="text1"/>
          <w:szCs w:val="28"/>
        </w:rPr>
      </w:pPr>
      <w:r>
        <w:rPr>
          <w:color w:val="000000" w:themeColor="text1"/>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B427A" w:rsidRDefault="00BB427A" w:rsidP="00BB427A">
      <w:pPr>
        <w:pStyle w:val="ConsPlusNormal"/>
        <w:ind w:firstLine="709"/>
        <w:jc w:val="both"/>
        <w:rPr>
          <w:color w:val="000000" w:themeColor="text1"/>
          <w:szCs w:val="28"/>
        </w:rPr>
      </w:pPr>
      <w:r>
        <w:rPr>
          <w:color w:val="000000" w:themeColor="text1"/>
          <w:szCs w:val="28"/>
        </w:rPr>
        <w:t xml:space="preserve">- оборудование из пластика и полимеров должно иметь гладкую поверхность и яркую, чистую цветовую гамму окраски, не выцветающую от </w:t>
      </w:r>
      <w:r>
        <w:rPr>
          <w:color w:val="000000" w:themeColor="text1"/>
          <w:szCs w:val="28"/>
        </w:rPr>
        <w:lastRenderedPageBreak/>
        <w:t>воздействия климатических факторов.</w:t>
      </w:r>
    </w:p>
    <w:p w:rsidR="00BB427A" w:rsidRDefault="00BB427A" w:rsidP="00BB427A">
      <w:pPr>
        <w:pStyle w:val="ConsPlusNormal"/>
        <w:ind w:firstLine="709"/>
        <w:jc w:val="both"/>
        <w:rPr>
          <w:color w:val="000000" w:themeColor="text1"/>
          <w:szCs w:val="28"/>
        </w:rPr>
      </w:pPr>
      <w:r>
        <w:rPr>
          <w:color w:val="000000" w:themeColor="text1"/>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B427A" w:rsidRDefault="00BB427A" w:rsidP="00BB427A">
      <w:pPr>
        <w:pStyle w:val="ConsPlusNormal"/>
        <w:ind w:firstLine="709"/>
        <w:jc w:val="both"/>
        <w:rPr>
          <w:color w:val="000000" w:themeColor="text1"/>
          <w:szCs w:val="28"/>
        </w:rPr>
      </w:pPr>
      <w:r>
        <w:rPr>
          <w:color w:val="000000" w:themeColor="text1"/>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B427A" w:rsidRDefault="00BB427A" w:rsidP="00BB427A">
      <w:pPr>
        <w:pStyle w:val="ConsPlusNormal"/>
        <w:ind w:firstLine="709"/>
        <w:jc w:val="both"/>
        <w:rPr>
          <w:color w:val="000000" w:themeColor="text1"/>
          <w:szCs w:val="28"/>
        </w:rPr>
      </w:pPr>
      <w:r>
        <w:rPr>
          <w:color w:val="000000" w:themeColor="text1"/>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BB427A" w:rsidRDefault="00BB427A" w:rsidP="00BB427A">
      <w:pPr>
        <w:pStyle w:val="ConsPlusNormal"/>
        <w:ind w:firstLine="709"/>
        <w:jc w:val="both"/>
        <w:rPr>
          <w:color w:val="000000" w:themeColor="text1"/>
          <w:szCs w:val="28"/>
        </w:rPr>
      </w:pPr>
      <w:r>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BB427A" w:rsidRDefault="00BB427A" w:rsidP="00BB427A">
      <w:pPr>
        <w:pStyle w:val="ConsPlusNormal"/>
        <w:ind w:firstLine="709"/>
        <w:jc w:val="both"/>
        <w:rPr>
          <w:color w:val="000000" w:themeColor="text1"/>
          <w:szCs w:val="28"/>
        </w:rPr>
      </w:pPr>
      <w:r>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BB427A" w:rsidRDefault="00BB427A" w:rsidP="00BB427A">
      <w:pPr>
        <w:pStyle w:val="ConsPlusNormal"/>
        <w:ind w:firstLine="709"/>
        <w:jc w:val="both"/>
        <w:rPr>
          <w:color w:val="000000" w:themeColor="text1"/>
          <w:szCs w:val="28"/>
        </w:rPr>
      </w:pPr>
      <w:r>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BB427A" w:rsidRDefault="00BB427A" w:rsidP="00BB427A">
      <w:pPr>
        <w:pStyle w:val="ConsPlusNormal"/>
        <w:ind w:firstLine="709"/>
        <w:jc w:val="both"/>
        <w:rPr>
          <w:color w:val="000000" w:themeColor="text1"/>
          <w:szCs w:val="28"/>
        </w:rPr>
      </w:pPr>
      <w:r>
        <w:rPr>
          <w:color w:val="000000" w:themeColor="text1"/>
          <w:szCs w:val="28"/>
        </w:rPr>
        <w:t>горки, городки - не менее 1,0 метра от боковых сторон и 2,0 метра вперед от нижнего ската горки или городка.</w:t>
      </w:r>
    </w:p>
    <w:p w:rsidR="00BB427A" w:rsidRDefault="00BB427A" w:rsidP="00BB427A">
      <w:pPr>
        <w:pStyle w:val="ConsPlusNormal"/>
        <w:ind w:firstLine="709"/>
        <w:jc w:val="both"/>
        <w:rPr>
          <w:color w:val="000000" w:themeColor="text1"/>
          <w:szCs w:val="28"/>
        </w:rPr>
      </w:pPr>
      <w:r>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27A" w:rsidRDefault="00BB427A" w:rsidP="00BB427A">
      <w:pPr>
        <w:pStyle w:val="ConsPlusNormal"/>
        <w:ind w:firstLine="709"/>
        <w:jc w:val="both"/>
        <w:rPr>
          <w:color w:val="000000" w:themeColor="text1"/>
          <w:szCs w:val="28"/>
        </w:rPr>
      </w:pPr>
      <w:r>
        <w:rPr>
          <w:color w:val="000000" w:themeColor="text1"/>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B427A" w:rsidRDefault="00BB427A" w:rsidP="00BB427A">
      <w:pPr>
        <w:pStyle w:val="ConsPlusNormal"/>
        <w:ind w:firstLine="709"/>
        <w:jc w:val="both"/>
        <w:rPr>
          <w:color w:val="000000" w:themeColor="text1"/>
          <w:szCs w:val="28"/>
        </w:rPr>
      </w:pPr>
      <w:r>
        <w:rPr>
          <w:color w:val="000000" w:themeColor="text1"/>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BB427A" w:rsidRDefault="00BB427A" w:rsidP="00BB427A">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повреждать, загрязнять игровое и спортивное оборудование.</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47" w:name="_Toc523842811"/>
      <w:bookmarkStart w:id="48" w:name="_Toc521423010"/>
      <w:r>
        <w:rPr>
          <w:b/>
          <w:color w:val="000000" w:themeColor="text1"/>
          <w:szCs w:val="28"/>
        </w:rPr>
        <w:t>Статья 15. Детские площадки</w:t>
      </w:r>
      <w:bookmarkEnd w:id="47"/>
      <w:bookmarkEnd w:id="4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Pr>
          <w:color w:val="000000" w:themeColor="text1"/>
          <w:szCs w:val="28"/>
        </w:rPr>
        <w:lastRenderedPageBreak/>
        <w:t>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B427A" w:rsidRDefault="00BB427A" w:rsidP="00BB427A">
      <w:pPr>
        <w:pStyle w:val="ConsPlusNormal"/>
        <w:ind w:firstLine="709"/>
        <w:jc w:val="both"/>
        <w:rPr>
          <w:color w:val="000000" w:themeColor="text1"/>
          <w:szCs w:val="28"/>
        </w:rPr>
      </w:pPr>
      <w:bookmarkStart w:id="49" w:name="P247"/>
      <w:bookmarkEnd w:id="49"/>
      <w:r>
        <w:rPr>
          <w:color w:val="000000" w:themeColor="text1"/>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3. Размер игровых площадок должен составлять:</w:t>
      </w:r>
    </w:p>
    <w:p w:rsidR="00BB427A" w:rsidRDefault="00BB427A" w:rsidP="00BB427A">
      <w:pPr>
        <w:pStyle w:val="ConsPlusNormal"/>
        <w:ind w:firstLine="709"/>
        <w:jc w:val="both"/>
        <w:rPr>
          <w:color w:val="000000" w:themeColor="text1"/>
          <w:szCs w:val="28"/>
        </w:rPr>
      </w:pPr>
      <w:r>
        <w:rPr>
          <w:color w:val="000000" w:themeColor="text1"/>
          <w:szCs w:val="28"/>
        </w:rPr>
        <w:t>для детей преддошкольного возраста - 50 - 75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детей дошкольного возраста - 70 - 150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детей младшего и среднего школьного возраста - 100 - 300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комплексных игровых площадок - 900 - 1600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 - разворотных площадок на конечных остановках маршрутов городского пассажирского транспорта - не менее 50 метров.</w:t>
      </w:r>
    </w:p>
    <w:p w:rsidR="00BB427A" w:rsidRDefault="00BB427A" w:rsidP="00BB427A">
      <w:pPr>
        <w:pStyle w:val="ConsPlusNormal"/>
        <w:ind w:firstLine="709"/>
        <w:jc w:val="both"/>
        <w:rPr>
          <w:color w:val="000000" w:themeColor="text1"/>
          <w:szCs w:val="28"/>
        </w:rPr>
      </w:pPr>
      <w:r>
        <w:rPr>
          <w:color w:val="000000" w:themeColor="text1"/>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20-40 метров (в зависимости от шумовых характеристик).</w:t>
      </w:r>
    </w:p>
    <w:p w:rsidR="00BB427A" w:rsidRDefault="00BB427A" w:rsidP="00BB427A">
      <w:pPr>
        <w:pStyle w:val="ConsPlusNormal"/>
        <w:ind w:firstLine="709"/>
        <w:jc w:val="both"/>
        <w:rPr>
          <w:color w:val="000000" w:themeColor="text1"/>
          <w:szCs w:val="28"/>
        </w:rPr>
      </w:pPr>
      <w:r>
        <w:rPr>
          <w:color w:val="000000" w:themeColor="text1"/>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B427A" w:rsidRDefault="00BB427A" w:rsidP="00BB427A">
      <w:pPr>
        <w:pStyle w:val="ConsPlusNormal"/>
        <w:ind w:firstLine="709"/>
        <w:jc w:val="both"/>
        <w:rPr>
          <w:color w:val="000000" w:themeColor="text1"/>
          <w:szCs w:val="28"/>
        </w:rPr>
      </w:pPr>
      <w:r>
        <w:rPr>
          <w:color w:val="000000" w:themeColor="text1"/>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BB427A" w:rsidRDefault="00BB427A" w:rsidP="00BB427A">
      <w:pPr>
        <w:pStyle w:val="ConsPlusNormal"/>
        <w:ind w:firstLine="709"/>
        <w:jc w:val="both"/>
        <w:rPr>
          <w:color w:val="000000" w:themeColor="text1"/>
          <w:szCs w:val="28"/>
        </w:rPr>
      </w:pPr>
      <w:r>
        <w:rPr>
          <w:color w:val="000000" w:themeColor="text1"/>
          <w:szCs w:val="28"/>
        </w:rPr>
        <w:t xml:space="preserve">10. При реконструкции и размещении детских площадок во избежание травматизма следует не допускать наличия на территории площадки </w:t>
      </w:r>
      <w:r>
        <w:rPr>
          <w:color w:val="000000" w:themeColor="text1"/>
          <w:szCs w:val="28"/>
        </w:rPr>
        <w:lastRenderedPageBreak/>
        <w:t>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B427A" w:rsidRDefault="00BB427A" w:rsidP="00BB427A">
      <w:pPr>
        <w:pStyle w:val="ConsPlusNormal"/>
        <w:ind w:firstLine="709"/>
        <w:jc w:val="both"/>
        <w:rPr>
          <w:color w:val="000000" w:themeColor="text1"/>
          <w:szCs w:val="28"/>
        </w:rPr>
      </w:pPr>
      <w:r>
        <w:rPr>
          <w:color w:val="000000" w:themeColor="text1"/>
          <w:szCs w:val="28"/>
        </w:rPr>
        <w:t>11. Детские площадки должны быть изолированы от мест ведения работ и складирования строительных материалов.</w:t>
      </w:r>
    </w:p>
    <w:p w:rsidR="00BB427A" w:rsidRDefault="00BB427A" w:rsidP="00BB427A">
      <w:pPr>
        <w:pStyle w:val="ConsPlusNormal"/>
        <w:ind w:firstLine="709"/>
        <w:jc w:val="both"/>
        <w:rPr>
          <w:color w:val="000000" w:themeColor="text1"/>
          <w:szCs w:val="28"/>
        </w:rPr>
      </w:pPr>
      <w:r>
        <w:rPr>
          <w:color w:val="000000" w:themeColor="text1"/>
          <w:szCs w:val="28"/>
        </w:rPr>
        <w:t xml:space="preserve">12. Детские площадки должны быть озеленены посадками деревьев и кустарников. </w:t>
      </w:r>
      <w:r>
        <w:rPr>
          <w:szCs w:val="28"/>
        </w:rPr>
        <w:t>Запрещается</w:t>
      </w:r>
      <w:r>
        <w:rPr>
          <w:color w:val="000000" w:themeColor="text1"/>
          <w:szCs w:val="28"/>
        </w:rPr>
        <w:t xml:space="preserve"> применение для озеленения детских площадок видов растений с колючками и с ядовитыми плодами.</w:t>
      </w:r>
    </w:p>
    <w:p w:rsidR="00BB427A" w:rsidRDefault="00BB427A" w:rsidP="00BB427A">
      <w:pPr>
        <w:pStyle w:val="ConsPlusNormal"/>
        <w:ind w:firstLine="709"/>
        <w:jc w:val="both"/>
        <w:rPr>
          <w:color w:val="000000" w:themeColor="text1"/>
          <w:szCs w:val="28"/>
        </w:rPr>
      </w:pPr>
      <w:r>
        <w:rPr>
          <w:color w:val="000000" w:themeColor="text1"/>
          <w:szCs w:val="2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7" w:anchor="P196" w:history="1">
        <w:r w:rsidRPr="00ED4A4A">
          <w:rPr>
            <w:rStyle w:val="a3"/>
            <w:rFonts w:eastAsiaTheme="minorEastAsia"/>
            <w:color w:val="000000" w:themeColor="text1"/>
            <w:szCs w:val="28"/>
            <w:u w:val="none"/>
          </w:rPr>
          <w:t>статьей 14</w:t>
        </w:r>
      </w:hyperlink>
      <w:r w:rsidRPr="00ED4A4A">
        <w:rPr>
          <w:color w:val="000000" w:themeColor="text1"/>
          <w:szCs w:val="28"/>
        </w:rPr>
        <w:t xml:space="preserve"> настоящих</w:t>
      </w:r>
      <w:r>
        <w:rPr>
          <w:color w:val="000000" w:themeColor="text1"/>
          <w:szCs w:val="28"/>
        </w:rPr>
        <w:t xml:space="preserve"> Правил.</w:t>
      </w:r>
    </w:p>
    <w:p w:rsidR="00BB427A" w:rsidRDefault="00BB427A" w:rsidP="00BB427A">
      <w:pPr>
        <w:pStyle w:val="ConsPlusNormal"/>
        <w:ind w:firstLine="709"/>
        <w:jc w:val="both"/>
        <w:rPr>
          <w:color w:val="000000" w:themeColor="text1"/>
          <w:szCs w:val="28"/>
        </w:rPr>
      </w:pPr>
      <w:r>
        <w:rPr>
          <w:color w:val="000000" w:themeColor="text1"/>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BB427A" w:rsidRDefault="00BB427A" w:rsidP="00BB427A">
      <w:pPr>
        <w:pStyle w:val="ConsPlusNormal"/>
        <w:ind w:firstLine="709"/>
        <w:jc w:val="both"/>
        <w:rPr>
          <w:color w:val="000000" w:themeColor="text1"/>
          <w:szCs w:val="28"/>
        </w:rPr>
      </w:pPr>
      <w:r>
        <w:rPr>
          <w:color w:val="000000" w:themeColor="text1"/>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0" w:name="_Toc523842812"/>
      <w:bookmarkStart w:id="51" w:name="_Toc521423011"/>
      <w:r>
        <w:rPr>
          <w:b/>
          <w:color w:val="000000" w:themeColor="text1"/>
          <w:szCs w:val="28"/>
        </w:rPr>
        <w:t>Статья 16. Площадки отдыха</w:t>
      </w:r>
      <w:bookmarkEnd w:id="50"/>
      <w:bookmarkEnd w:id="5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BB427A" w:rsidRDefault="00BB427A" w:rsidP="00BB427A">
      <w:pPr>
        <w:pStyle w:val="ConsPlusNormal"/>
        <w:ind w:firstLine="709"/>
        <w:jc w:val="both"/>
        <w:rPr>
          <w:color w:val="000000" w:themeColor="text1"/>
          <w:szCs w:val="28"/>
        </w:rPr>
      </w:pPr>
      <w:r>
        <w:rPr>
          <w:color w:val="000000" w:themeColor="text1"/>
          <w:szCs w:val="28"/>
        </w:rPr>
        <w:t>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 - мест и менее следует принимать не менее 25 м, более 10 машино-мест – не менее 50м,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B427A" w:rsidRDefault="00BB427A" w:rsidP="00BB427A">
      <w:pPr>
        <w:pStyle w:val="ConsPlusNormal"/>
        <w:ind w:firstLine="709"/>
        <w:jc w:val="both"/>
        <w:rPr>
          <w:color w:val="000000" w:themeColor="text1"/>
          <w:szCs w:val="28"/>
        </w:rPr>
      </w:pPr>
      <w:r>
        <w:rPr>
          <w:color w:val="000000" w:themeColor="text1"/>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 xml:space="preserve">4. Допускается совмещение площадок для отдыха и детских площадок в соответствии с </w:t>
      </w:r>
      <w:hyperlink r:id="rId18" w:anchor="P247" w:history="1">
        <w:r w:rsidRPr="00ED4A4A">
          <w:rPr>
            <w:rStyle w:val="a3"/>
            <w:rFonts w:eastAsiaTheme="minorEastAsia"/>
            <w:color w:val="000000" w:themeColor="text1"/>
            <w:szCs w:val="28"/>
            <w:u w:val="none"/>
          </w:rPr>
          <w:t>частью 2 статьи 15</w:t>
        </w:r>
      </w:hyperlink>
      <w:r w:rsidRPr="00ED4A4A">
        <w:rPr>
          <w:color w:val="000000" w:themeColor="text1"/>
          <w:szCs w:val="28"/>
        </w:rPr>
        <w:t xml:space="preserve"> настоящих</w:t>
      </w:r>
      <w:r>
        <w:rPr>
          <w:color w:val="000000" w:themeColor="text1"/>
          <w:szCs w:val="28"/>
        </w:rPr>
        <w:t xml:space="preserve"> Правил. При совмещении площадок отдыха и детских площадок не допускается устройство твердых видов покрытия в зоне детских игр.</w:t>
      </w:r>
    </w:p>
    <w:p w:rsidR="00BB427A" w:rsidRDefault="00BB427A" w:rsidP="00BB427A">
      <w:pPr>
        <w:pStyle w:val="ConsPlusNormal"/>
        <w:ind w:firstLine="709"/>
        <w:jc w:val="both"/>
        <w:rPr>
          <w:color w:val="000000" w:themeColor="text1"/>
          <w:szCs w:val="28"/>
        </w:rPr>
      </w:pPr>
      <w:r>
        <w:rPr>
          <w:color w:val="000000" w:themeColor="text1"/>
          <w:szCs w:val="28"/>
        </w:rPr>
        <w:t xml:space="preserve">5. Функционирование осветительного оборудования необходимо обеспечивать в режиме освещения территории, на которой расположена </w:t>
      </w:r>
      <w:r>
        <w:rPr>
          <w:color w:val="000000" w:themeColor="text1"/>
          <w:szCs w:val="28"/>
        </w:rPr>
        <w:lastRenderedPageBreak/>
        <w:t>площадка.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2" w:name="_Toc523842813"/>
      <w:bookmarkStart w:id="53" w:name="_Toc521423012"/>
      <w:r>
        <w:rPr>
          <w:b/>
          <w:color w:val="000000" w:themeColor="text1"/>
          <w:szCs w:val="28"/>
        </w:rPr>
        <w:t>Статья 17. Площадки автостоянок</w:t>
      </w:r>
      <w:bookmarkEnd w:id="52"/>
      <w:bookmarkEnd w:id="5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BB427A" w:rsidRDefault="00BB427A" w:rsidP="00BB427A">
      <w:pPr>
        <w:pStyle w:val="ConsPlusNormal"/>
        <w:ind w:firstLine="709"/>
        <w:jc w:val="both"/>
        <w:rPr>
          <w:color w:val="000000" w:themeColor="text1"/>
          <w:szCs w:val="28"/>
        </w:rPr>
      </w:pPr>
      <w:r>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BB427A" w:rsidRDefault="00BB427A" w:rsidP="00BB427A">
      <w:pPr>
        <w:pStyle w:val="ConsPlusNormal"/>
        <w:ind w:firstLine="709"/>
        <w:jc w:val="both"/>
        <w:rPr>
          <w:color w:val="000000" w:themeColor="text1"/>
          <w:szCs w:val="28"/>
        </w:rPr>
      </w:pPr>
      <w:r>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BB427A" w:rsidRDefault="00BB427A" w:rsidP="00BB427A">
      <w:pPr>
        <w:pStyle w:val="ConsPlusNormal"/>
        <w:ind w:firstLine="709"/>
        <w:jc w:val="both"/>
        <w:rPr>
          <w:color w:val="000000" w:themeColor="text1"/>
          <w:szCs w:val="28"/>
        </w:rPr>
      </w:pPr>
      <w:r>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BB427A" w:rsidRDefault="00BB427A" w:rsidP="00BB427A">
      <w:pPr>
        <w:pStyle w:val="ConsPlusNormal"/>
        <w:ind w:firstLine="709"/>
        <w:jc w:val="both"/>
        <w:rPr>
          <w:color w:val="000000" w:themeColor="text1"/>
          <w:szCs w:val="28"/>
        </w:rPr>
      </w:pPr>
      <w:r>
        <w:rPr>
          <w:color w:val="000000" w:themeColor="text1"/>
          <w:szCs w:val="28"/>
        </w:rPr>
        <w:t>5. Ответственность за содержание автостоянок возлагается на их собственников,  правообладателей.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4" w:name="_Toc523842814"/>
      <w:bookmarkStart w:id="55" w:name="_Toc521423013"/>
      <w:r>
        <w:rPr>
          <w:b/>
          <w:color w:val="000000" w:themeColor="text1"/>
          <w:szCs w:val="28"/>
        </w:rPr>
        <w:t>Статья 18. Спортивные площадки</w:t>
      </w:r>
      <w:bookmarkEnd w:id="54"/>
      <w:bookmarkEnd w:id="5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BB427A" w:rsidRDefault="00BB427A" w:rsidP="00BB427A">
      <w:pPr>
        <w:pStyle w:val="ConsPlusNormal"/>
        <w:ind w:firstLine="709"/>
        <w:jc w:val="both"/>
        <w:rPr>
          <w:color w:val="000000" w:themeColor="text1"/>
          <w:szCs w:val="28"/>
        </w:rPr>
      </w:pPr>
      <w:r>
        <w:rPr>
          <w:color w:val="000000" w:themeColor="text1"/>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BB427A" w:rsidRDefault="00BB427A" w:rsidP="00BB427A">
      <w:pPr>
        <w:pStyle w:val="ConsPlusNormal"/>
        <w:ind w:firstLine="709"/>
        <w:jc w:val="both"/>
        <w:rPr>
          <w:color w:val="000000" w:themeColor="text1"/>
          <w:szCs w:val="28"/>
        </w:rPr>
      </w:pPr>
      <w:r>
        <w:rPr>
          <w:color w:val="000000" w:themeColor="text1"/>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BB427A" w:rsidRDefault="00BB427A" w:rsidP="00BB427A">
      <w:pPr>
        <w:pStyle w:val="ConsPlusNormal"/>
        <w:ind w:firstLine="709"/>
        <w:jc w:val="both"/>
        <w:rPr>
          <w:color w:val="000000" w:themeColor="text1"/>
          <w:szCs w:val="28"/>
        </w:rPr>
      </w:pPr>
      <w:r>
        <w:rPr>
          <w:color w:val="000000" w:themeColor="text1"/>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BB427A" w:rsidRDefault="00BB427A" w:rsidP="00BB427A">
      <w:pPr>
        <w:pStyle w:val="ConsPlusNormal"/>
        <w:ind w:firstLine="709"/>
        <w:jc w:val="both"/>
        <w:rPr>
          <w:color w:val="000000" w:themeColor="text1"/>
          <w:szCs w:val="28"/>
        </w:rPr>
      </w:pPr>
      <w:r>
        <w:rPr>
          <w:color w:val="000000" w:themeColor="text1"/>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19" w:anchor="P196" w:history="1">
        <w:r w:rsidRPr="00D57130">
          <w:rPr>
            <w:rStyle w:val="a3"/>
            <w:rFonts w:eastAsiaTheme="minorEastAsia"/>
            <w:color w:val="000000" w:themeColor="text1"/>
            <w:szCs w:val="28"/>
            <w:u w:val="none"/>
          </w:rPr>
          <w:t>14</w:t>
        </w:r>
      </w:hyperlink>
      <w:r w:rsidRPr="00D57130">
        <w:rPr>
          <w:color w:val="000000" w:themeColor="text1"/>
          <w:szCs w:val="28"/>
        </w:rPr>
        <w:t xml:space="preserve"> </w:t>
      </w:r>
      <w:r>
        <w:rPr>
          <w:color w:val="000000" w:themeColor="text1"/>
          <w:szCs w:val="28"/>
        </w:rPr>
        <w:t>настоящих Правил.</w:t>
      </w:r>
    </w:p>
    <w:p w:rsidR="00BB427A" w:rsidRDefault="00BB427A" w:rsidP="00BB427A">
      <w:pPr>
        <w:pStyle w:val="ConsPlusNormal"/>
        <w:ind w:firstLine="709"/>
        <w:jc w:val="both"/>
        <w:rPr>
          <w:color w:val="000000" w:themeColor="text1"/>
          <w:szCs w:val="28"/>
        </w:rPr>
      </w:pPr>
      <w:r>
        <w:rPr>
          <w:color w:val="000000" w:themeColor="text1"/>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56" w:name="_Toc523842815"/>
      <w:bookmarkStart w:id="57" w:name="_Toc521423014"/>
      <w:r>
        <w:rPr>
          <w:b/>
          <w:color w:val="000000" w:themeColor="text1"/>
          <w:szCs w:val="28"/>
        </w:rPr>
        <w:t>Статья 19. Велосипедные дорожки</w:t>
      </w:r>
      <w:bookmarkEnd w:id="56"/>
      <w:bookmarkEnd w:id="5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lastRenderedPageBreak/>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B427A" w:rsidRDefault="00BB427A" w:rsidP="00BB427A">
      <w:pPr>
        <w:pStyle w:val="ConsPlusNormal"/>
        <w:ind w:firstLine="709"/>
        <w:jc w:val="both"/>
        <w:rPr>
          <w:color w:val="000000" w:themeColor="text1"/>
          <w:szCs w:val="28"/>
        </w:rPr>
      </w:pPr>
      <w:r>
        <w:rPr>
          <w:color w:val="000000" w:themeColor="text1"/>
          <w:szCs w:val="28"/>
        </w:rPr>
        <w:t>2. При создании велосипедных путей создаются условия для беспрепятственного передвижения на велосипеде.</w:t>
      </w:r>
    </w:p>
    <w:p w:rsidR="00BB427A" w:rsidRDefault="00BB427A" w:rsidP="00BB427A">
      <w:pPr>
        <w:pStyle w:val="ConsPlusNormal"/>
        <w:ind w:firstLine="709"/>
        <w:jc w:val="both"/>
        <w:rPr>
          <w:color w:val="000000" w:themeColor="text1"/>
          <w:szCs w:val="28"/>
        </w:rPr>
      </w:pPr>
      <w:r>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BB427A" w:rsidRDefault="00BB427A" w:rsidP="00BB427A">
      <w:pPr>
        <w:pStyle w:val="ConsPlusNormal"/>
        <w:ind w:firstLine="709"/>
        <w:jc w:val="both"/>
        <w:rPr>
          <w:color w:val="000000" w:themeColor="text1"/>
          <w:szCs w:val="28"/>
        </w:rPr>
      </w:pPr>
      <w:r>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B427A" w:rsidRDefault="00BB427A" w:rsidP="00BB427A">
      <w:pPr>
        <w:pStyle w:val="ConsPlusNormal"/>
        <w:ind w:firstLine="709"/>
        <w:jc w:val="both"/>
        <w:rPr>
          <w:color w:val="000000" w:themeColor="text1"/>
          <w:szCs w:val="28"/>
        </w:rPr>
      </w:pPr>
      <w:r>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427A" w:rsidRDefault="00BB427A" w:rsidP="00BB427A">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B427A" w:rsidRDefault="00BB427A" w:rsidP="00BB427A">
      <w:pPr>
        <w:pStyle w:val="ConsPlusNormal"/>
        <w:ind w:firstLine="709"/>
        <w:jc w:val="both"/>
        <w:rPr>
          <w:color w:val="000000" w:themeColor="text1"/>
          <w:szCs w:val="28"/>
        </w:rPr>
      </w:pPr>
      <w:r>
        <w:rPr>
          <w:color w:val="000000" w:themeColor="text1"/>
          <w:szCs w:val="28"/>
        </w:rPr>
        <w:t>7. Для эффективного использования велосипедного передвижения применяются следующие меры:</w:t>
      </w:r>
    </w:p>
    <w:p w:rsidR="00BB427A" w:rsidRDefault="00BB427A" w:rsidP="00BB427A">
      <w:pPr>
        <w:pStyle w:val="ConsPlusNormal"/>
        <w:ind w:firstLine="709"/>
        <w:jc w:val="both"/>
        <w:rPr>
          <w:color w:val="000000" w:themeColor="text1"/>
          <w:szCs w:val="28"/>
        </w:rPr>
      </w:pPr>
      <w:r>
        <w:rPr>
          <w:color w:val="000000" w:themeColor="text1"/>
          <w:szCs w:val="28"/>
        </w:rPr>
        <w:t>- маршруты велодорожек, интегрированные в единую замкнутую систему;</w:t>
      </w:r>
    </w:p>
    <w:p w:rsidR="00BB427A" w:rsidRDefault="00BB427A" w:rsidP="00BB427A">
      <w:pPr>
        <w:pStyle w:val="ConsPlusNormal"/>
        <w:ind w:firstLine="709"/>
        <w:jc w:val="both"/>
        <w:rPr>
          <w:color w:val="000000" w:themeColor="text1"/>
          <w:szCs w:val="28"/>
        </w:rPr>
      </w:pPr>
      <w:r>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BB427A" w:rsidRDefault="00BB427A" w:rsidP="00BB427A">
      <w:pPr>
        <w:pStyle w:val="ConsPlusNormal"/>
        <w:ind w:firstLine="709"/>
        <w:jc w:val="both"/>
        <w:rPr>
          <w:color w:val="000000" w:themeColor="text1"/>
          <w:szCs w:val="28"/>
        </w:rPr>
      </w:pPr>
      <w:r>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B427A" w:rsidRDefault="00BB427A" w:rsidP="00BB427A">
      <w:pPr>
        <w:pStyle w:val="ConsPlusNormal"/>
        <w:ind w:firstLine="709"/>
        <w:jc w:val="both"/>
        <w:rPr>
          <w:color w:val="000000" w:themeColor="text1"/>
          <w:szCs w:val="28"/>
        </w:rPr>
      </w:pPr>
      <w:r>
        <w:rPr>
          <w:color w:val="000000" w:themeColor="text1"/>
          <w:szCs w:val="28"/>
        </w:rPr>
        <w:t>- организация безбарьерной среды в зонах перепада высот на маршруте;</w:t>
      </w:r>
    </w:p>
    <w:p w:rsidR="00BB427A" w:rsidRDefault="00BB427A" w:rsidP="00BB427A">
      <w:pPr>
        <w:pStyle w:val="ConsPlusNormal"/>
        <w:ind w:firstLine="709"/>
        <w:jc w:val="both"/>
        <w:rPr>
          <w:color w:val="000000" w:themeColor="text1"/>
          <w:szCs w:val="28"/>
        </w:rPr>
      </w:pPr>
      <w:r>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BB427A" w:rsidRDefault="00BB427A" w:rsidP="00BB427A">
      <w:pPr>
        <w:pStyle w:val="ConsPlusNormal"/>
        <w:ind w:firstLine="709"/>
        <w:jc w:val="both"/>
        <w:rPr>
          <w:szCs w:val="28"/>
        </w:rPr>
      </w:pPr>
      <w:r>
        <w:rPr>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8" w:name="_Toc523842816"/>
      <w:bookmarkStart w:id="59" w:name="_Toc521423015"/>
      <w:r>
        <w:rPr>
          <w:b/>
          <w:color w:val="000000" w:themeColor="text1"/>
          <w:szCs w:val="28"/>
        </w:rPr>
        <w:t>Статья 20. Обустройство и содержание площадок для выгула собак</w:t>
      </w:r>
      <w:bookmarkEnd w:id="58"/>
      <w:bookmarkEnd w:id="59"/>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BB427A" w:rsidRDefault="00BB427A" w:rsidP="00BB427A">
      <w:pPr>
        <w:pStyle w:val="ConsPlusNormal"/>
        <w:ind w:firstLine="709"/>
        <w:jc w:val="both"/>
        <w:rPr>
          <w:color w:val="000000" w:themeColor="text1"/>
          <w:szCs w:val="28"/>
        </w:rPr>
      </w:pPr>
      <w:r>
        <w:rPr>
          <w:color w:val="000000" w:themeColor="text1"/>
          <w:szCs w:val="28"/>
        </w:rPr>
        <w:t xml:space="preserve">2. Размеры площадок для выгула собак, размещаемых на территориях </w:t>
      </w:r>
      <w:r>
        <w:rPr>
          <w:color w:val="000000" w:themeColor="text1"/>
          <w:szCs w:val="28"/>
        </w:rPr>
        <w:lastRenderedPageBreak/>
        <w:t>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BB427A" w:rsidRDefault="00BB427A" w:rsidP="00BB427A">
      <w:pPr>
        <w:pStyle w:val="ConsPlusNormal"/>
        <w:ind w:firstLine="709"/>
        <w:jc w:val="both"/>
        <w:rPr>
          <w:color w:val="000000" w:themeColor="text1"/>
          <w:szCs w:val="28"/>
        </w:rPr>
      </w:pPr>
      <w:r>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BB427A" w:rsidRDefault="00BB427A" w:rsidP="00BB427A">
      <w:pPr>
        <w:pStyle w:val="ConsPlusNormal"/>
        <w:ind w:firstLine="709"/>
        <w:jc w:val="both"/>
        <w:rPr>
          <w:color w:val="000000" w:themeColor="text1"/>
          <w:szCs w:val="28"/>
        </w:rPr>
      </w:pPr>
      <w:r>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B427A" w:rsidRDefault="00BB427A" w:rsidP="00BB427A">
      <w:pPr>
        <w:pStyle w:val="ConsPlusNormal"/>
        <w:ind w:firstLine="709"/>
        <w:jc w:val="both"/>
        <w:rPr>
          <w:color w:val="000000" w:themeColor="text1"/>
          <w:szCs w:val="28"/>
        </w:rPr>
      </w:pPr>
      <w:r>
        <w:rPr>
          <w:color w:val="000000" w:themeColor="text1"/>
          <w:szCs w:val="28"/>
        </w:rPr>
        <w:t>5.</w:t>
      </w:r>
      <w:r w:rsidR="00C5081B">
        <w:rPr>
          <w:color w:val="000000" w:themeColor="text1"/>
          <w:szCs w:val="28"/>
        </w:rPr>
        <w:t xml:space="preserve"> </w:t>
      </w:r>
      <w:r>
        <w:rPr>
          <w:color w:val="000000" w:themeColor="text1"/>
          <w:szCs w:val="28"/>
        </w:rPr>
        <w:t>На территории площадки необходимо предусматривать информационный стенд с правилами пользования площадкой.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60" w:name="_Toc523842818"/>
      <w:bookmarkStart w:id="61" w:name="_Toc521423017"/>
      <w:r>
        <w:rPr>
          <w:b/>
          <w:color w:val="000000" w:themeColor="text1"/>
          <w:szCs w:val="28"/>
        </w:rPr>
        <w:t>Раздел 3. ОСВЕЩЕНИЕ И ОСВЕТИТЕЛЬНОЕ ОБОРУДОВАНИЕ</w:t>
      </w:r>
      <w:bookmarkEnd w:id="60"/>
      <w:bookmarkEnd w:id="61"/>
    </w:p>
    <w:p w:rsidR="00BB427A" w:rsidRDefault="00BB427A" w:rsidP="00BB427A">
      <w:pPr>
        <w:pStyle w:val="ConsPlusNormal"/>
        <w:jc w:val="both"/>
        <w:rPr>
          <w:b/>
          <w:color w:val="000000" w:themeColor="text1"/>
          <w:szCs w:val="28"/>
        </w:rPr>
      </w:pPr>
    </w:p>
    <w:p w:rsidR="00BB427A" w:rsidRDefault="00BB427A" w:rsidP="00BB427A">
      <w:pPr>
        <w:pStyle w:val="ConsPlusNormal"/>
        <w:jc w:val="center"/>
        <w:outlineLvl w:val="1"/>
        <w:rPr>
          <w:b/>
          <w:szCs w:val="28"/>
        </w:rPr>
      </w:pPr>
      <w:bookmarkStart w:id="62" w:name="_Toc523842819"/>
      <w:bookmarkStart w:id="63" w:name="_Toc521423018"/>
      <w:r>
        <w:rPr>
          <w:b/>
          <w:szCs w:val="28"/>
        </w:rPr>
        <w:t>Статья 21. Освещение территорий населенных пунктов, размещение осветительного оборудования</w:t>
      </w:r>
      <w:bookmarkEnd w:id="62"/>
      <w:bookmarkEnd w:id="63"/>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BB427A" w:rsidRDefault="00BB427A" w:rsidP="00BB427A">
      <w:pPr>
        <w:pStyle w:val="ConsPlusNormal"/>
        <w:ind w:firstLine="709"/>
        <w:jc w:val="both"/>
        <w:rPr>
          <w:color w:val="000000" w:themeColor="text1"/>
          <w:szCs w:val="28"/>
        </w:rPr>
      </w:pPr>
      <w:r>
        <w:rPr>
          <w:color w:val="000000" w:themeColor="text1"/>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BB427A" w:rsidRDefault="00BB427A" w:rsidP="00BB427A">
      <w:pPr>
        <w:pStyle w:val="ConsPlusNormal"/>
        <w:ind w:firstLine="709"/>
        <w:jc w:val="both"/>
        <w:rPr>
          <w:color w:val="000000" w:themeColor="text1"/>
          <w:szCs w:val="28"/>
        </w:rPr>
      </w:pPr>
      <w:r>
        <w:rPr>
          <w:color w:val="000000" w:themeColor="text1"/>
          <w:szCs w:val="28"/>
        </w:rPr>
        <w:t>3. На территории муниципального образования применяется функциональное, архитектурное, праздничное и информационное освещение.</w:t>
      </w:r>
    </w:p>
    <w:p w:rsidR="00BB427A" w:rsidRDefault="00BB427A" w:rsidP="00BB427A">
      <w:pPr>
        <w:pStyle w:val="ConsPlusNormal"/>
        <w:ind w:firstLine="709"/>
        <w:jc w:val="both"/>
        <w:rPr>
          <w:color w:val="000000" w:themeColor="text1"/>
          <w:szCs w:val="28"/>
        </w:rPr>
      </w:pPr>
      <w:r>
        <w:rPr>
          <w:color w:val="000000" w:themeColor="text1"/>
          <w:szCs w:val="28"/>
        </w:rPr>
        <w:t>При проектировании указанных видов освещения необходимо обеспечивать:</w:t>
      </w:r>
    </w:p>
    <w:p w:rsidR="00BB427A" w:rsidRDefault="00BB427A" w:rsidP="00BB427A">
      <w:pPr>
        <w:pStyle w:val="ConsPlusNormal"/>
        <w:ind w:firstLine="709"/>
        <w:jc w:val="both"/>
        <w:rPr>
          <w:color w:val="000000" w:themeColor="text1"/>
          <w:szCs w:val="28"/>
        </w:rPr>
      </w:pPr>
      <w:r>
        <w:rPr>
          <w:color w:val="000000" w:themeColor="text1"/>
          <w:szCs w:val="28"/>
        </w:rPr>
        <w:t xml:space="preserve">количественные и качественные показатели, предусмотренные </w:t>
      </w:r>
      <w:r>
        <w:rPr>
          <w:color w:val="000000" w:themeColor="text1"/>
          <w:szCs w:val="28"/>
        </w:rPr>
        <w:lastRenderedPageBreak/>
        <w:t>действующими нормами искусственного освещения селитебных территорий и наружного архитектурного освещения;</w:t>
      </w:r>
    </w:p>
    <w:p w:rsidR="00BB427A" w:rsidRDefault="00BB427A" w:rsidP="00BB427A">
      <w:pPr>
        <w:pStyle w:val="ConsPlusNormal"/>
        <w:ind w:firstLine="709"/>
        <w:jc w:val="both"/>
        <w:rPr>
          <w:color w:val="000000" w:themeColor="text1"/>
          <w:szCs w:val="28"/>
        </w:rPr>
      </w:pPr>
      <w:r>
        <w:rPr>
          <w:color w:val="000000" w:themeColor="text1"/>
          <w:szCs w:val="28"/>
        </w:rPr>
        <w:t xml:space="preserve">надежность работы установок согласно </w:t>
      </w:r>
      <w:hyperlink r:id="rId20" w:history="1">
        <w:r w:rsidRPr="00ED4A4A">
          <w:rPr>
            <w:rStyle w:val="a3"/>
            <w:rFonts w:eastAsiaTheme="minorEastAsia"/>
            <w:color w:val="000000" w:themeColor="text1"/>
            <w:szCs w:val="28"/>
            <w:u w:val="none"/>
          </w:rPr>
          <w:t>Правилам</w:t>
        </w:r>
      </w:hyperlink>
      <w:r>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B427A" w:rsidRDefault="00BB427A" w:rsidP="00BB427A">
      <w:pPr>
        <w:pStyle w:val="ConsPlusNormal"/>
        <w:ind w:firstLine="709"/>
        <w:jc w:val="both"/>
        <w:rPr>
          <w:color w:val="000000" w:themeColor="text1"/>
          <w:szCs w:val="28"/>
        </w:rPr>
      </w:pPr>
      <w:r>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BB427A" w:rsidRDefault="00BB427A" w:rsidP="00BB427A">
      <w:pPr>
        <w:pStyle w:val="ConsPlusNormal"/>
        <w:ind w:firstLine="709"/>
        <w:jc w:val="both"/>
        <w:rPr>
          <w:color w:val="000000" w:themeColor="text1"/>
          <w:szCs w:val="28"/>
        </w:rPr>
      </w:pPr>
      <w:r>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BB427A" w:rsidRDefault="00BB427A" w:rsidP="00BB427A">
      <w:pPr>
        <w:pStyle w:val="ConsPlusNormal"/>
        <w:ind w:firstLine="709"/>
        <w:jc w:val="both"/>
        <w:rPr>
          <w:color w:val="000000" w:themeColor="text1"/>
          <w:szCs w:val="28"/>
        </w:rPr>
      </w:pPr>
      <w:r>
        <w:rPr>
          <w:color w:val="000000" w:themeColor="text1"/>
          <w:szCs w:val="28"/>
        </w:rPr>
        <w:t>удобство обслуживания и управления при разных режимах работы установок.</w:t>
      </w:r>
    </w:p>
    <w:p w:rsidR="00BB427A" w:rsidRDefault="00BB427A" w:rsidP="00BB427A">
      <w:pPr>
        <w:pStyle w:val="ConsPlusNormal"/>
        <w:ind w:firstLine="709"/>
        <w:jc w:val="both"/>
        <w:rPr>
          <w:color w:val="000000" w:themeColor="text1"/>
          <w:szCs w:val="28"/>
        </w:rPr>
      </w:pPr>
      <w:r>
        <w:rPr>
          <w:color w:val="000000" w:themeColor="text1"/>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BB427A" w:rsidRDefault="00BB427A" w:rsidP="00BB427A">
      <w:pPr>
        <w:pStyle w:val="ConsPlusNormal"/>
        <w:ind w:firstLine="709"/>
        <w:jc w:val="both"/>
        <w:rPr>
          <w:color w:val="000000" w:themeColor="text1"/>
          <w:szCs w:val="28"/>
        </w:rPr>
      </w:pPr>
      <w:r>
        <w:rPr>
          <w:color w:val="000000" w:themeColor="text1"/>
          <w:szCs w:val="28"/>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BB427A" w:rsidRDefault="00BB427A" w:rsidP="00BB427A">
      <w:pPr>
        <w:pStyle w:val="ConsPlusNormal"/>
        <w:ind w:firstLine="709"/>
        <w:jc w:val="both"/>
        <w:rPr>
          <w:color w:val="000000" w:themeColor="text1"/>
          <w:szCs w:val="28"/>
        </w:rPr>
      </w:pPr>
      <w:r>
        <w:rPr>
          <w:color w:val="000000" w:themeColor="text1"/>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BB427A" w:rsidRDefault="00BB427A" w:rsidP="00BB427A">
      <w:pPr>
        <w:pStyle w:val="ConsPlusNormal"/>
        <w:ind w:firstLine="709"/>
        <w:jc w:val="both"/>
        <w:rPr>
          <w:color w:val="000000" w:themeColor="text1"/>
          <w:szCs w:val="28"/>
        </w:rPr>
      </w:pPr>
      <w:r>
        <w:rPr>
          <w:color w:val="000000" w:themeColor="text1"/>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B427A" w:rsidRDefault="00BB427A" w:rsidP="00BB427A">
      <w:pPr>
        <w:pStyle w:val="ConsPlusNormal"/>
        <w:ind w:firstLine="709"/>
        <w:jc w:val="both"/>
        <w:rPr>
          <w:color w:val="000000" w:themeColor="text1"/>
          <w:szCs w:val="28"/>
        </w:rPr>
      </w:pPr>
      <w:r>
        <w:rPr>
          <w:color w:val="000000" w:themeColor="text1"/>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BB427A" w:rsidRDefault="00BB427A" w:rsidP="00BB427A">
      <w:pPr>
        <w:pStyle w:val="ConsPlusNormal"/>
        <w:ind w:firstLine="709"/>
        <w:jc w:val="both"/>
        <w:rPr>
          <w:color w:val="000000" w:themeColor="text1"/>
          <w:szCs w:val="28"/>
        </w:rPr>
      </w:pPr>
      <w:r>
        <w:rPr>
          <w:color w:val="000000" w:themeColor="text1"/>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BB427A" w:rsidRDefault="00BB427A" w:rsidP="00BB427A">
      <w:pPr>
        <w:pStyle w:val="ConsPlusNormal"/>
        <w:ind w:firstLine="709"/>
        <w:jc w:val="both"/>
        <w:rPr>
          <w:szCs w:val="28"/>
        </w:rPr>
      </w:pPr>
      <w:r>
        <w:rPr>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64" w:name="_Toc523842820"/>
      <w:bookmarkStart w:id="65" w:name="_Toc521423019"/>
      <w:r>
        <w:rPr>
          <w:b/>
          <w:color w:val="000000" w:themeColor="text1"/>
          <w:szCs w:val="28"/>
        </w:rPr>
        <w:t>Статья 22. Содержание и эксплуатация осветительного оборудования</w:t>
      </w:r>
      <w:bookmarkEnd w:id="64"/>
      <w:bookmarkEnd w:id="6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B427A" w:rsidRDefault="00BB427A" w:rsidP="00BB427A">
      <w:pPr>
        <w:pStyle w:val="ConsPlusNormal"/>
        <w:ind w:firstLine="709"/>
        <w:jc w:val="both"/>
        <w:rPr>
          <w:szCs w:val="28"/>
        </w:rPr>
      </w:pPr>
      <w:r>
        <w:rPr>
          <w:szCs w:val="28"/>
        </w:rPr>
        <w:t>2. Запрещается расположение неработающих светильников подряд, один за другим.</w:t>
      </w:r>
    </w:p>
    <w:p w:rsidR="00BB427A" w:rsidRDefault="00BB427A" w:rsidP="00BB427A">
      <w:pPr>
        <w:pStyle w:val="ConsPlusNormal"/>
        <w:ind w:firstLine="709"/>
        <w:jc w:val="both"/>
        <w:rPr>
          <w:color w:val="000000" w:themeColor="text1"/>
          <w:szCs w:val="28"/>
        </w:rPr>
      </w:pPr>
      <w:r>
        <w:rPr>
          <w:color w:val="000000" w:themeColor="text1"/>
          <w:szCs w:val="28"/>
        </w:rPr>
        <w:t xml:space="preserve">3. Замена недействующих светильников должна производиться их </w:t>
      </w:r>
      <w:r>
        <w:rPr>
          <w:color w:val="000000" w:themeColor="text1"/>
          <w:szCs w:val="28"/>
        </w:rPr>
        <w:lastRenderedPageBreak/>
        <w:t>собственниками (владельцами) в срок, не превышающий 15 суток с момента обнаружения неисправностей или поступления соответствующего сообщения.</w:t>
      </w:r>
    </w:p>
    <w:p w:rsidR="00BB427A" w:rsidRDefault="00BB427A" w:rsidP="00BB427A">
      <w:pPr>
        <w:pStyle w:val="ConsPlusNormal"/>
        <w:ind w:firstLine="709"/>
        <w:jc w:val="both"/>
        <w:rPr>
          <w:color w:val="000000" w:themeColor="text1"/>
          <w:szCs w:val="28"/>
        </w:rPr>
      </w:pPr>
      <w:r>
        <w:rPr>
          <w:color w:val="000000" w:themeColor="text1"/>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BB427A" w:rsidRDefault="00BB427A" w:rsidP="00BB427A">
      <w:pPr>
        <w:pStyle w:val="ConsPlusNormal"/>
        <w:ind w:firstLine="709"/>
        <w:jc w:val="both"/>
        <w:rPr>
          <w:color w:val="000000" w:themeColor="text1"/>
          <w:szCs w:val="28"/>
        </w:rPr>
      </w:pPr>
      <w:r>
        <w:rPr>
          <w:color w:val="000000" w:themeColor="text1"/>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7 суток с момента их обнаружения.</w:t>
      </w:r>
    </w:p>
    <w:p w:rsidR="00BB427A" w:rsidRDefault="00BB427A" w:rsidP="00BB427A">
      <w:pPr>
        <w:pStyle w:val="ConsPlusNormal"/>
        <w:ind w:firstLine="709"/>
        <w:jc w:val="both"/>
        <w:rPr>
          <w:color w:val="000000" w:themeColor="text1"/>
          <w:szCs w:val="28"/>
        </w:rPr>
      </w:pPr>
      <w:r>
        <w:rPr>
          <w:color w:val="000000" w:themeColor="text1"/>
          <w:szCs w:val="28"/>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BB427A" w:rsidRDefault="00BB427A" w:rsidP="00BB427A">
      <w:pPr>
        <w:pStyle w:val="ConsPlusNormal"/>
        <w:ind w:firstLine="709"/>
        <w:jc w:val="both"/>
        <w:rPr>
          <w:color w:val="000000" w:themeColor="text1"/>
          <w:szCs w:val="28"/>
        </w:rPr>
      </w:pPr>
      <w:r>
        <w:rPr>
          <w:color w:val="000000" w:themeColor="text1"/>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BB427A" w:rsidRDefault="00BB427A" w:rsidP="00BB427A">
      <w:pPr>
        <w:pStyle w:val="ConsPlusNormal"/>
        <w:ind w:firstLine="709"/>
        <w:jc w:val="both"/>
        <w:rPr>
          <w:color w:val="000000" w:themeColor="text1"/>
          <w:szCs w:val="28"/>
        </w:rPr>
      </w:pPr>
      <w:r>
        <w:rPr>
          <w:color w:val="000000" w:themeColor="text1"/>
          <w:szCs w:val="28"/>
        </w:rPr>
        <w:t xml:space="preserve">8. На территории муниципального образования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самовольное подключение проводов и кабелей к сетям уличного освещения и осветительному оборудованию;</w:t>
      </w:r>
    </w:p>
    <w:p w:rsidR="00BB427A" w:rsidRDefault="00BB427A" w:rsidP="00BB427A">
      <w:pPr>
        <w:pStyle w:val="ConsPlusNormal"/>
        <w:ind w:firstLine="709"/>
        <w:jc w:val="both"/>
        <w:rPr>
          <w:color w:val="000000" w:themeColor="text1"/>
          <w:szCs w:val="28"/>
        </w:rPr>
      </w:pPr>
      <w:r>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66" w:name="_Toc523842821"/>
      <w:bookmarkStart w:id="67" w:name="_Toc521423020"/>
      <w:r>
        <w:rPr>
          <w:b/>
          <w:szCs w:val="28"/>
        </w:rPr>
        <w:t>Статья 23. Размещение и эксплуатация праздничного освещения</w:t>
      </w:r>
      <w:bookmarkEnd w:id="66"/>
      <w:bookmarkEnd w:id="67"/>
    </w:p>
    <w:p w:rsidR="00BB427A" w:rsidRDefault="00BB427A" w:rsidP="00BB427A">
      <w:pPr>
        <w:pStyle w:val="ConsPlusNormal"/>
        <w:ind w:firstLine="709"/>
        <w:jc w:val="both"/>
        <w:rPr>
          <w:b/>
          <w:szCs w:val="28"/>
        </w:rPr>
      </w:pPr>
    </w:p>
    <w:p w:rsidR="00BB427A" w:rsidRDefault="00BB427A" w:rsidP="00BB427A">
      <w:pPr>
        <w:pStyle w:val="ConsPlusNormal"/>
        <w:ind w:firstLine="709"/>
        <w:jc w:val="both"/>
        <w:rPr>
          <w:szCs w:val="28"/>
        </w:rPr>
      </w:pPr>
      <w:r>
        <w:rPr>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B427A" w:rsidRDefault="00BB427A" w:rsidP="00BB427A">
      <w:pPr>
        <w:pStyle w:val="ConsPlusNormal"/>
        <w:ind w:firstLine="709"/>
        <w:jc w:val="both"/>
        <w:rPr>
          <w:szCs w:val="28"/>
        </w:rPr>
      </w:pPr>
      <w:r>
        <w:rPr>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BB427A" w:rsidRDefault="00BB427A" w:rsidP="00BB427A">
      <w:pPr>
        <w:pStyle w:val="ConsPlusNormal"/>
        <w:ind w:firstLine="709"/>
        <w:jc w:val="both"/>
        <w:rPr>
          <w:szCs w:val="28"/>
        </w:rPr>
      </w:pPr>
      <w:r>
        <w:rPr>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B427A" w:rsidRDefault="00BB427A" w:rsidP="00BB427A">
      <w:pPr>
        <w:pStyle w:val="ConsPlusNormal"/>
        <w:ind w:firstLine="709"/>
        <w:rPr>
          <w:szCs w:val="28"/>
        </w:rPr>
      </w:pPr>
    </w:p>
    <w:p w:rsidR="00BB427A" w:rsidRDefault="00BB427A" w:rsidP="00BB427A">
      <w:pPr>
        <w:pStyle w:val="ConsPlusNormal"/>
        <w:jc w:val="center"/>
        <w:outlineLvl w:val="1"/>
        <w:rPr>
          <w:b/>
          <w:szCs w:val="28"/>
        </w:rPr>
      </w:pPr>
      <w:bookmarkStart w:id="68" w:name="_Toc523842822"/>
      <w:bookmarkStart w:id="69" w:name="_Toc521423021"/>
      <w:r>
        <w:rPr>
          <w:b/>
          <w:szCs w:val="28"/>
        </w:rPr>
        <w:t>Статья 24. Световая информация</w:t>
      </w:r>
      <w:bookmarkEnd w:id="68"/>
      <w:bookmarkEnd w:id="69"/>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w:t>
      </w:r>
      <w:r>
        <w:rPr>
          <w:color w:val="000000" w:themeColor="text1"/>
          <w:szCs w:val="28"/>
        </w:rPr>
        <w:lastRenderedPageBreak/>
        <w:t xml:space="preserve">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Pr>
            <w:rStyle w:val="a3"/>
            <w:rFonts w:eastAsiaTheme="minorEastAsia"/>
            <w:color w:val="000000" w:themeColor="text1"/>
            <w:szCs w:val="28"/>
          </w:rPr>
          <w:t>правилам</w:t>
        </w:r>
      </w:hyperlink>
      <w:r>
        <w:rPr>
          <w:color w:val="000000" w:themeColor="text1"/>
          <w:szCs w:val="28"/>
        </w:rPr>
        <w:t xml:space="preserve"> дорожного движения, не нарушать комфортность проживания населения.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70" w:name="_Toc523842823"/>
      <w:bookmarkStart w:id="71" w:name="_Toc521423022"/>
      <w:r>
        <w:rPr>
          <w:b/>
          <w:color w:val="000000" w:themeColor="text1"/>
          <w:szCs w:val="28"/>
        </w:rPr>
        <w:t>Раздел 4. ЭЛЕМЕНТЫ ИНЖЕНЕРНОЙ ПОДГОТОВКИ И ЗАЩИТЫ ТЕРРИТОРИИ</w:t>
      </w:r>
      <w:bookmarkEnd w:id="70"/>
      <w:bookmarkEnd w:id="71"/>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2" w:name="_Toc523842824"/>
      <w:bookmarkStart w:id="73" w:name="_Toc521423023"/>
      <w:r>
        <w:rPr>
          <w:b/>
          <w:color w:val="000000" w:themeColor="text1"/>
          <w:szCs w:val="28"/>
        </w:rPr>
        <w:t>Статья 25. Пешеходные коммуникации</w:t>
      </w:r>
      <w:bookmarkEnd w:id="72"/>
      <w:bookmarkEnd w:id="7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B427A" w:rsidRDefault="00BB427A" w:rsidP="00BB427A">
      <w:pPr>
        <w:pStyle w:val="ConsPlusNormal"/>
        <w:ind w:firstLine="709"/>
        <w:jc w:val="both"/>
        <w:rPr>
          <w:color w:val="000000" w:themeColor="text1"/>
          <w:szCs w:val="28"/>
        </w:rPr>
      </w:pPr>
      <w:r>
        <w:rPr>
          <w:color w:val="000000" w:themeColor="text1"/>
          <w:szCs w:val="28"/>
        </w:rPr>
        <w:t>2.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4" w:name="_Toc523842825"/>
      <w:bookmarkStart w:id="75" w:name="_Toc521423024"/>
      <w:r>
        <w:rPr>
          <w:b/>
          <w:color w:val="000000" w:themeColor="text1"/>
          <w:szCs w:val="28"/>
        </w:rPr>
        <w:t>Статья 26. Основные пешеходные коммуникации</w:t>
      </w:r>
      <w:bookmarkEnd w:id="74"/>
      <w:bookmarkEnd w:id="7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427A" w:rsidRDefault="00BB427A" w:rsidP="00BB427A">
      <w:pPr>
        <w:pStyle w:val="ConsPlusNormal"/>
        <w:ind w:firstLine="709"/>
        <w:jc w:val="both"/>
        <w:rPr>
          <w:color w:val="000000" w:themeColor="text1"/>
          <w:szCs w:val="28"/>
        </w:rPr>
      </w:pPr>
      <w:r>
        <w:rPr>
          <w:color w:val="000000" w:themeColor="text1"/>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BB427A" w:rsidRDefault="00BB427A" w:rsidP="00BB427A">
      <w:pPr>
        <w:pStyle w:val="ConsPlusNormal"/>
        <w:ind w:firstLine="709"/>
        <w:jc w:val="both"/>
        <w:rPr>
          <w:color w:val="000000" w:themeColor="text1"/>
          <w:szCs w:val="28"/>
        </w:rPr>
      </w:pPr>
      <w:r>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BB427A" w:rsidRDefault="00BB427A" w:rsidP="00BB427A">
      <w:pPr>
        <w:pStyle w:val="ConsPlusNormal"/>
        <w:ind w:firstLine="709"/>
        <w:jc w:val="both"/>
        <w:rPr>
          <w:szCs w:val="28"/>
        </w:rPr>
      </w:pPr>
      <w:r>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w:t>
      </w:r>
      <w:r>
        <w:rPr>
          <w:szCs w:val="28"/>
        </w:rPr>
        <w:t xml:space="preserve">должны сокращать ширину дорожек, а также - минимальную высоту свободного </w:t>
      </w:r>
      <w:r>
        <w:rPr>
          <w:szCs w:val="28"/>
        </w:rPr>
        <w:lastRenderedPageBreak/>
        <w:t>пространства над уровнем покрытия дорожки равную 2,5 м. При ширине основных пешеходных коммуникаций менее 1,7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B427A" w:rsidRDefault="00BB427A" w:rsidP="00BB427A">
      <w:pPr>
        <w:pStyle w:val="ConsPlusNormal"/>
        <w:ind w:firstLine="709"/>
        <w:jc w:val="both"/>
        <w:rPr>
          <w:color w:val="000000" w:themeColor="text1"/>
          <w:szCs w:val="28"/>
        </w:rPr>
      </w:pPr>
      <w:r>
        <w:rPr>
          <w:szCs w:val="28"/>
        </w:rPr>
        <w:t>5. Общая ширина пешеходной коммуникации в случае</w:t>
      </w:r>
      <w:r>
        <w:rPr>
          <w:color w:val="000000" w:themeColor="text1"/>
          <w:szCs w:val="28"/>
        </w:rPr>
        <w:t xml:space="preserve">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w:t>
      </w:r>
      <w:r>
        <w:rPr>
          <w:szCs w:val="28"/>
        </w:rPr>
        <w:t>колясках (разъездных площадок)</w:t>
      </w:r>
      <w:r>
        <w:rPr>
          <w:color w:val="000000" w:themeColor="text1"/>
          <w:szCs w:val="28"/>
        </w:rPr>
        <w:t>не должна быть менее 1,8 м.</w:t>
      </w:r>
    </w:p>
    <w:p w:rsidR="00BB427A" w:rsidRDefault="00BB427A" w:rsidP="00BB427A">
      <w:pPr>
        <w:pStyle w:val="ConsPlusNormal"/>
        <w:ind w:firstLine="709"/>
        <w:jc w:val="both"/>
        <w:rPr>
          <w:color w:val="000000" w:themeColor="text1"/>
          <w:szCs w:val="28"/>
        </w:rPr>
      </w:pPr>
      <w:r>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427A" w:rsidRDefault="00BB427A" w:rsidP="00BB427A">
      <w:pPr>
        <w:pStyle w:val="ConsPlusNormal"/>
        <w:ind w:firstLine="709"/>
        <w:jc w:val="both"/>
        <w:rPr>
          <w:color w:val="000000" w:themeColor="text1"/>
          <w:szCs w:val="28"/>
        </w:rPr>
      </w:pPr>
      <w:r>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BB427A" w:rsidRDefault="00BB427A" w:rsidP="00BB427A">
      <w:pPr>
        <w:pStyle w:val="ConsPlusNormal"/>
        <w:ind w:firstLine="709"/>
        <w:jc w:val="both"/>
        <w:rPr>
          <w:color w:val="000000" w:themeColor="text1"/>
          <w:szCs w:val="28"/>
        </w:rPr>
      </w:pPr>
      <w:r>
        <w:rPr>
          <w:color w:val="000000" w:themeColor="text1"/>
          <w:szCs w:val="28"/>
        </w:rPr>
        <w:t>8. Допускается размещение некапитальных нестационарных сооружений.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6" w:name="_Toc523842826"/>
      <w:bookmarkStart w:id="77" w:name="_Toc521423025"/>
      <w:r>
        <w:rPr>
          <w:b/>
          <w:color w:val="000000" w:themeColor="text1"/>
          <w:szCs w:val="28"/>
        </w:rPr>
        <w:t>Статья 27. Второстепенные пешеходные коммуникации</w:t>
      </w:r>
      <w:bookmarkEnd w:id="76"/>
      <w:bookmarkEnd w:id="7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BB427A" w:rsidRDefault="00BB427A" w:rsidP="00BB427A">
      <w:pPr>
        <w:pStyle w:val="ConsPlusNormal"/>
        <w:ind w:firstLine="709"/>
        <w:jc w:val="both"/>
        <w:rPr>
          <w:color w:val="000000" w:themeColor="text1"/>
          <w:szCs w:val="28"/>
        </w:rPr>
      </w:pPr>
      <w:r>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B427A" w:rsidRDefault="00BB427A" w:rsidP="00BB427A">
      <w:pPr>
        <w:pStyle w:val="ConsPlusNormal"/>
        <w:ind w:firstLine="709"/>
        <w:jc w:val="both"/>
        <w:rPr>
          <w:color w:val="000000" w:themeColor="text1"/>
          <w:szCs w:val="28"/>
        </w:rPr>
      </w:pPr>
      <w:r>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BB427A" w:rsidRDefault="00BB427A" w:rsidP="00BB427A">
      <w:pPr>
        <w:pStyle w:val="ConsPlusNormal"/>
        <w:ind w:firstLine="709"/>
        <w:jc w:val="both"/>
        <w:rPr>
          <w:color w:val="000000" w:themeColor="text1"/>
          <w:szCs w:val="28"/>
        </w:rPr>
      </w:pPr>
      <w:r>
        <w:rPr>
          <w:color w:val="000000" w:themeColor="text1"/>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8" w:name="_Toc523842827"/>
      <w:bookmarkStart w:id="79" w:name="_Toc521423026"/>
      <w:r>
        <w:rPr>
          <w:b/>
          <w:color w:val="000000" w:themeColor="text1"/>
          <w:szCs w:val="28"/>
        </w:rPr>
        <w:t>Статья 28. Транспортные проезды</w:t>
      </w:r>
      <w:bookmarkEnd w:id="78"/>
      <w:bookmarkEnd w:id="7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BB427A" w:rsidRDefault="00BB427A" w:rsidP="00BB427A">
      <w:pPr>
        <w:pStyle w:val="ConsPlusNormal"/>
        <w:ind w:firstLine="709"/>
        <w:jc w:val="both"/>
        <w:rPr>
          <w:color w:val="000000" w:themeColor="text1"/>
          <w:szCs w:val="28"/>
        </w:rPr>
      </w:pPr>
      <w:r>
        <w:rPr>
          <w:color w:val="000000" w:themeColor="text1"/>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w:t>
      </w:r>
      <w:r>
        <w:rPr>
          <w:color w:val="000000" w:themeColor="text1"/>
          <w:szCs w:val="28"/>
        </w:rPr>
        <w:lastRenderedPageBreak/>
        <w:t>ландшафта и экологического состояния прилегающих территорий.</w:t>
      </w:r>
    </w:p>
    <w:p w:rsidR="00BB427A" w:rsidRDefault="00BB427A" w:rsidP="00BB427A">
      <w:pPr>
        <w:pStyle w:val="ConsPlusNormal"/>
        <w:ind w:firstLine="709"/>
        <w:jc w:val="both"/>
        <w:rPr>
          <w:color w:val="000000" w:themeColor="text1"/>
          <w:szCs w:val="28"/>
        </w:rPr>
      </w:pPr>
      <w:r>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BB427A" w:rsidRDefault="00BB427A" w:rsidP="00BB427A">
      <w:pPr>
        <w:pStyle w:val="ConsPlusNormal"/>
        <w:ind w:firstLine="709"/>
        <w:jc w:val="both"/>
        <w:rPr>
          <w:color w:val="000000" w:themeColor="text1"/>
          <w:szCs w:val="28"/>
        </w:rPr>
      </w:pPr>
      <w:r>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427A" w:rsidRDefault="00BB427A" w:rsidP="00BB427A">
      <w:pPr>
        <w:pStyle w:val="ConsPlusNormal"/>
        <w:ind w:firstLine="709"/>
        <w:jc w:val="both"/>
        <w:rPr>
          <w:szCs w:val="28"/>
        </w:rPr>
      </w:pPr>
      <w:r>
        <w:rPr>
          <w:color w:val="000000" w:themeColor="text1"/>
          <w:szCs w:val="28"/>
        </w:rPr>
        <w:t xml:space="preserve">6. На велодорожках, размещаемых вдоль улиц и дорог, необходимо предусматривать освещение, на рекреационных территориях - озеленение вдоль </w:t>
      </w:r>
      <w:r>
        <w:rPr>
          <w:szCs w:val="28"/>
        </w:rPr>
        <w:t>велодорожек.</w:t>
      </w:r>
    </w:p>
    <w:p w:rsidR="00BB427A" w:rsidRDefault="00BB427A" w:rsidP="00BB427A">
      <w:pPr>
        <w:pStyle w:val="ConsPlusNormal"/>
        <w:ind w:firstLine="709"/>
        <w:jc w:val="both"/>
        <w:rPr>
          <w:szCs w:val="28"/>
        </w:rPr>
      </w:pPr>
      <w:r>
        <w:rPr>
          <w:szCs w:val="2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80" w:name="_Toc523842828"/>
      <w:bookmarkStart w:id="81" w:name="_Toc521423027"/>
      <w:r>
        <w:rPr>
          <w:b/>
          <w:szCs w:val="28"/>
        </w:rPr>
        <w:t>Статья 29. Лестницы, пандусы</w:t>
      </w:r>
      <w:bookmarkEnd w:id="80"/>
      <w:bookmarkEnd w:id="81"/>
    </w:p>
    <w:p w:rsidR="00BB427A" w:rsidRDefault="00BB427A" w:rsidP="00BB427A">
      <w:pPr>
        <w:pStyle w:val="ConsPlusNormal"/>
        <w:ind w:firstLine="709"/>
        <w:jc w:val="both"/>
        <w:rPr>
          <w:b/>
          <w:szCs w:val="28"/>
        </w:rPr>
      </w:pPr>
    </w:p>
    <w:p w:rsidR="00BB427A" w:rsidRDefault="00BB427A" w:rsidP="00BB427A">
      <w:pPr>
        <w:pStyle w:val="ConsPlusNormal"/>
        <w:ind w:firstLine="709"/>
        <w:jc w:val="both"/>
        <w:rPr>
          <w:szCs w:val="28"/>
        </w:rPr>
      </w:pPr>
      <w:r>
        <w:rPr>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BB427A" w:rsidRDefault="00BB427A" w:rsidP="00BB427A">
      <w:pPr>
        <w:pStyle w:val="ConsPlusNormal"/>
        <w:ind w:firstLine="709"/>
        <w:jc w:val="both"/>
        <w:rPr>
          <w:szCs w:val="28"/>
        </w:rPr>
      </w:pPr>
      <w:r>
        <w:rPr>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BB427A" w:rsidRDefault="00BB427A" w:rsidP="00BB427A">
      <w:pPr>
        <w:pStyle w:val="ConsPlusNormal"/>
        <w:ind w:firstLine="709"/>
        <w:jc w:val="both"/>
        <w:rPr>
          <w:szCs w:val="28"/>
        </w:rPr>
      </w:pPr>
      <w:r>
        <w:rPr>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82" w:name="_Toc523842829"/>
      <w:bookmarkStart w:id="83" w:name="_Toc521423028"/>
      <w:r>
        <w:rPr>
          <w:b/>
          <w:color w:val="000000" w:themeColor="text1"/>
          <w:szCs w:val="28"/>
        </w:rPr>
        <w:t>Статья 30. Содержание сетей ливневой канализации, смотровых и ливневых колодцев, водоотводящих сооружений</w:t>
      </w:r>
      <w:bookmarkEnd w:id="82"/>
      <w:bookmarkEnd w:id="8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производить земляные работы;</w:t>
      </w:r>
    </w:p>
    <w:p w:rsidR="00BB427A" w:rsidRDefault="00BB427A" w:rsidP="00BB427A">
      <w:pPr>
        <w:pStyle w:val="ConsPlusNormal"/>
        <w:ind w:firstLine="709"/>
        <w:jc w:val="both"/>
        <w:rPr>
          <w:color w:val="000000" w:themeColor="text1"/>
          <w:szCs w:val="28"/>
        </w:rPr>
      </w:pPr>
      <w:r>
        <w:rPr>
          <w:color w:val="000000" w:themeColor="text1"/>
          <w:szCs w:val="28"/>
        </w:rPr>
        <w:t>повреждать сети ливневой канализации, взламывать или разрушать водоприемные люки;</w:t>
      </w:r>
    </w:p>
    <w:p w:rsidR="00BB427A" w:rsidRDefault="00BB427A" w:rsidP="00BB427A">
      <w:pPr>
        <w:pStyle w:val="ConsPlusNormal"/>
        <w:ind w:firstLine="709"/>
        <w:jc w:val="both"/>
        <w:rPr>
          <w:color w:val="000000" w:themeColor="text1"/>
          <w:szCs w:val="28"/>
        </w:rPr>
      </w:pPr>
      <w:r>
        <w:rPr>
          <w:color w:val="000000" w:themeColor="text1"/>
          <w:szCs w:val="28"/>
        </w:rPr>
        <w:lastRenderedPageBreak/>
        <w:t>осуществлять строительство, устанавливать торговые, хозяйственные и бытовые сооружения.</w:t>
      </w:r>
    </w:p>
    <w:p w:rsidR="00BB427A" w:rsidRDefault="00BB427A" w:rsidP="00BB427A">
      <w:pPr>
        <w:pStyle w:val="ConsPlusNormal"/>
        <w:ind w:firstLine="709"/>
        <w:jc w:val="both"/>
        <w:rPr>
          <w:color w:val="000000" w:themeColor="text1"/>
          <w:szCs w:val="28"/>
        </w:rPr>
      </w:pPr>
      <w:r>
        <w:rPr>
          <w:color w:val="000000" w:themeColor="text1"/>
          <w:szCs w:val="28"/>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BB427A" w:rsidRDefault="00BB427A" w:rsidP="00BB427A">
      <w:pPr>
        <w:pStyle w:val="ConsPlusNormal"/>
        <w:ind w:firstLine="709"/>
        <w:jc w:val="both"/>
        <w:rPr>
          <w:color w:val="000000" w:themeColor="text1"/>
          <w:szCs w:val="28"/>
        </w:rPr>
      </w:pPr>
      <w:r>
        <w:rPr>
          <w:color w:val="000000" w:themeColor="text1"/>
          <w:szCs w:val="28"/>
        </w:rPr>
        <w:t>3. Содержание ведомственных сетей ливневой канализации производится за счет средств соответствующих организаций.</w:t>
      </w:r>
    </w:p>
    <w:p w:rsidR="00BB427A" w:rsidRDefault="00BB427A" w:rsidP="00BB427A">
      <w:pPr>
        <w:pStyle w:val="ConsPlusNormal"/>
        <w:ind w:firstLine="709"/>
        <w:jc w:val="both"/>
        <w:rPr>
          <w:color w:val="000000" w:themeColor="text1"/>
          <w:szCs w:val="28"/>
        </w:rPr>
      </w:pPr>
      <w:r>
        <w:rPr>
          <w:color w:val="000000" w:themeColor="text1"/>
          <w:szCs w:val="28"/>
        </w:rPr>
        <w:t>4. Сбросы стоков в сети ливневой канализации осуществляются только по согласованию с организацией, эксплуатирующей эти сети.</w:t>
      </w:r>
    </w:p>
    <w:p w:rsidR="00BB427A" w:rsidRDefault="00BB427A" w:rsidP="00BB427A">
      <w:pPr>
        <w:pStyle w:val="ConsPlusNormal"/>
        <w:ind w:firstLine="709"/>
        <w:jc w:val="both"/>
        <w:rPr>
          <w:color w:val="FF0000"/>
          <w:szCs w:val="28"/>
        </w:rPr>
      </w:pPr>
      <w:r>
        <w:rPr>
          <w:color w:val="000000" w:themeColor="text1"/>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Pr>
          <w:szCs w:val="28"/>
        </w:rPr>
        <w:t>.</w:t>
      </w:r>
    </w:p>
    <w:p w:rsidR="00BB427A" w:rsidRDefault="00BB427A" w:rsidP="00BB427A">
      <w:pPr>
        <w:pStyle w:val="ConsPlusNormal"/>
        <w:ind w:firstLine="709"/>
        <w:jc w:val="both"/>
        <w:rPr>
          <w:color w:val="000000" w:themeColor="text1"/>
          <w:szCs w:val="28"/>
        </w:rPr>
      </w:pPr>
      <w:r>
        <w:rPr>
          <w:color w:val="000000" w:themeColor="text1"/>
          <w:szCs w:val="28"/>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BB427A" w:rsidRDefault="00BB427A" w:rsidP="00BB427A">
      <w:pPr>
        <w:pStyle w:val="ConsPlusNormal"/>
        <w:ind w:firstLine="709"/>
        <w:jc w:val="both"/>
        <w:rPr>
          <w:color w:val="000000" w:themeColor="text1"/>
          <w:szCs w:val="28"/>
        </w:rPr>
      </w:pPr>
      <w:r>
        <w:rPr>
          <w:color w:val="000000" w:themeColor="text1"/>
          <w:szCs w:val="28"/>
        </w:rPr>
        <w:t xml:space="preserve">7. Колодцы ливневой канализации, на которых разрушены крышки или решетки, должны </w:t>
      </w:r>
      <w:r>
        <w:rPr>
          <w:szCs w:val="28"/>
        </w:rPr>
        <w:t>быть в течение часа</w:t>
      </w:r>
      <w:r>
        <w:rPr>
          <w:color w:val="000000" w:themeColor="text1"/>
          <w:szCs w:val="28"/>
        </w:rPr>
        <w:t xml:space="preserve"> с момента обнаружения ограждены эксплуатирующей организацией, обозначены соответствующими предупреждающими знаками и заменены.</w:t>
      </w:r>
    </w:p>
    <w:p w:rsidR="00BB427A" w:rsidRDefault="00BB427A" w:rsidP="00BB427A">
      <w:pPr>
        <w:pStyle w:val="ConsPlusNormal"/>
        <w:ind w:firstLine="709"/>
        <w:jc w:val="both"/>
        <w:rPr>
          <w:color w:val="000000" w:themeColor="text1"/>
          <w:szCs w:val="28"/>
        </w:rPr>
      </w:pPr>
      <w:r>
        <w:rPr>
          <w:color w:val="000000" w:themeColor="text1"/>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Ответственность за создание и содержание существующих водотоков, водосточных и водоотводных труб, канав проходящих через, вдоль или в  границах участков индивидуальной и садовой застройки, гаражных комплексов (гаражей) возлагается на  собственников, владельцев участков.</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Собственники, владельцы участков, индивидуальной и садовой застройки, гаражных комплексов (гаражей) должны создавать и содержать в надлежащем порядке (прочищать, углублять, окашивать, устранять заторы) проходящие через, вдоль или в  границах участка водотоки, водосточные и водоотводные канавы, трубы, лотки и т.п., не  допуская подтопления соседних  участков, улиц, тротуаров, проездов и т.д.</w:t>
      </w:r>
    </w:p>
    <w:p w:rsidR="00BB427A" w:rsidRDefault="00BB427A" w:rsidP="00BB427A">
      <w:pPr>
        <w:pStyle w:val="ConsPlusNormal"/>
        <w:ind w:firstLine="709"/>
        <w:jc w:val="both"/>
        <w:rPr>
          <w:szCs w:val="28"/>
        </w:rPr>
      </w:pPr>
      <w:r>
        <w:rPr>
          <w:szCs w:val="28"/>
        </w:rPr>
        <w:t>11. Запрещается засыпка, создание препятствий, загрязнение, ликвидация, нарушение или изменение существующих водотоков, водоотводных труб и канав проходящих через,</w:t>
      </w:r>
      <w:r w:rsidR="007856C4">
        <w:rPr>
          <w:szCs w:val="28"/>
        </w:rPr>
        <w:t xml:space="preserve"> </w:t>
      </w:r>
      <w:r>
        <w:rPr>
          <w:szCs w:val="28"/>
        </w:rPr>
        <w:t xml:space="preserve"> вдоль или в  границах участков, а также устройство переездов или проходов через водосточные канавы и кюветы, без оборудования подмостовых пропусков воды.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84" w:name="_Toc523842830"/>
      <w:bookmarkStart w:id="85" w:name="_Toc521423029"/>
      <w:r>
        <w:rPr>
          <w:b/>
          <w:color w:val="000000" w:themeColor="text1"/>
          <w:szCs w:val="28"/>
        </w:rPr>
        <w:t>Раздел 5. ОРГАНИЗАЦИЯ ОЗЕЛЕНЕНИЯ ТЕРРИТОРИИ МУНИЦИПАЛЬНОГО ОБРАЗОВАНИЯ</w:t>
      </w:r>
      <w:bookmarkEnd w:id="84"/>
      <w:bookmarkEnd w:id="85"/>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86" w:name="_Toc523842831"/>
      <w:bookmarkStart w:id="87" w:name="_Toc521423030"/>
      <w:r>
        <w:rPr>
          <w:b/>
          <w:color w:val="000000" w:themeColor="text1"/>
          <w:szCs w:val="28"/>
        </w:rPr>
        <w:t>Статья 31. Управление зелеными насаждениями</w:t>
      </w:r>
      <w:bookmarkEnd w:id="86"/>
      <w:bookmarkEnd w:id="87"/>
    </w:p>
    <w:p w:rsidR="00BB427A" w:rsidRDefault="00BB427A" w:rsidP="00BB427A">
      <w:pPr>
        <w:pStyle w:val="ConsPlusNormal"/>
        <w:jc w:val="center"/>
        <w:rPr>
          <w:b/>
          <w:color w:val="000000" w:themeColor="text1"/>
          <w:szCs w:val="28"/>
        </w:rPr>
      </w:pP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w:t>
      </w:r>
      <w:r>
        <w:rPr>
          <w:rFonts w:ascii="Times New Roman" w:hAnsi="Times New Roman" w:cs="Times New Roman"/>
          <w:color w:val="000000" w:themeColor="text1"/>
          <w:sz w:val="28"/>
          <w:szCs w:val="28"/>
        </w:rPr>
        <w:lastRenderedPageBreak/>
        <w:t xml:space="preserve">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eastAsia="Times New Roman" w:hAnsi="Times New Roman" w:cs="Times New Roman"/>
          <w:sz w:val="28"/>
          <w:szCs w:val="28"/>
        </w:rPr>
        <w:t xml:space="preserve">муниципального образования Рославльского городского поселения Рославльского района Смоленской области </w:t>
      </w:r>
      <w:r>
        <w:rPr>
          <w:rFonts w:ascii="Times New Roman" w:hAnsi="Times New Roman" w:cs="Times New Roman"/>
          <w:color w:val="000000" w:themeColor="text1"/>
          <w:sz w:val="28"/>
          <w:szCs w:val="28"/>
        </w:rPr>
        <w:t>(далее – зеленые насаждения).</w:t>
      </w:r>
    </w:p>
    <w:p w:rsidR="00BB427A" w:rsidRPr="007856C4" w:rsidRDefault="007856C4"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7856C4">
        <w:rPr>
          <w:rFonts w:ascii="Times New Roman" w:hAnsi="Times New Roman" w:cs="Times New Roman"/>
          <w:color w:val="000000" w:themeColor="text1"/>
          <w:sz w:val="28"/>
          <w:szCs w:val="28"/>
        </w:rPr>
        <w:t>2. Контроль  за состоянием и надлежащей эксплуатацией зеленых насаждений осуществляется</w:t>
      </w:r>
      <w:r w:rsidRPr="007856C4">
        <w:rPr>
          <w:rFonts w:ascii="Times New Roman" w:eastAsia="Times New Roman" w:hAnsi="Times New Roman" w:cs="Times New Roman"/>
          <w:sz w:val="28"/>
          <w:szCs w:val="28"/>
        </w:rPr>
        <w:t xml:space="preserve"> Комитет</w:t>
      </w:r>
      <w:r>
        <w:rPr>
          <w:rFonts w:ascii="Times New Roman" w:eastAsia="Times New Roman" w:hAnsi="Times New Roman" w:cs="Times New Roman"/>
          <w:sz w:val="28"/>
          <w:szCs w:val="28"/>
        </w:rPr>
        <w:t>ом</w:t>
      </w:r>
      <w:r w:rsidRPr="007856C4">
        <w:rPr>
          <w:rFonts w:ascii="Times New Roman" w:eastAsia="Times New Roman" w:hAnsi="Times New Roman" w:cs="Times New Roman"/>
          <w:sz w:val="28"/>
          <w:szCs w:val="28"/>
        </w:rPr>
        <w:t xml:space="preserve"> жилищно-коммунального хозяйства, энерге</w:t>
      </w:r>
      <w:r>
        <w:rPr>
          <w:rFonts w:ascii="Times New Roman" w:eastAsia="Times New Roman" w:hAnsi="Times New Roman" w:cs="Times New Roman"/>
          <w:sz w:val="28"/>
          <w:szCs w:val="28"/>
        </w:rPr>
        <w:t xml:space="preserve">тики, дорог и </w:t>
      </w:r>
      <w:r w:rsidRPr="007856C4">
        <w:rPr>
          <w:rFonts w:ascii="Times New Roman" w:eastAsia="Times New Roman" w:hAnsi="Times New Roman" w:cs="Times New Roman"/>
          <w:sz w:val="28"/>
          <w:szCs w:val="28"/>
        </w:rPr>
        <w:t>транспорта Администрации муниципального образования «Рославльский район» Смоленской област</w:t>
      </w:r>
      <w:r>
        <w:rPr>
          <w:rFonts w:ascii="Times New Roman" w:eastAsia="Times New Roman" w:hAnsi="Times New Roman" w:cs="Times New Roman"/>
          <w:sz w:val="28"/>
          <w:szCs w:val="28"/>
        </w:rPr>
        <w:t>и.</w:t>
      </w:r>
    </w:p>
    <w:p w:rsidR="00BB427A" w:rsidRDefault="00BB427A" w:rsidP="006B0D9D">
      <w:pPr>
        <w:pStyle w:val="ConsPlusNormal"/>
        <w:ind w:firstLine="709"/>
        <w:jc w:val="both"/>
        <w:rPr>
          <w:color w:val="000000" w:themeColor="text1"/>
          <w:szCs w:val="28"/>
        </w:rPr>
      </w:pPr>
      <w:r>
        <w:rPr>
          <w:color w:val="000000" w:themeColor="text1"/>
          <w:szCs w:val="28"/>
        </w:rPr>
        <w:t xml:space="preserve">3. Финансирование содержания зеленых насаждений осуществляется за счет средств бюджета </w:t>
      </w:r>
      <w:r>
        <w:rPr>
          <w:szCs w:val="28"/>
        </w:rPr>
        <w:t>муниципального образования  Рославльского городского поселения Рославльского района Смоленской области.</w:t>
      </w:r>
    </w:p>
    <w:p w:rsidR="00BB427A" w:rsidRDefault="00BB427A" w:rsidP="006B0D9D">
      <w:pPr>
        <w:pStyle w:val="ConsPlusNormal"/>
        <w:ind w:firstLine="709"/>
        <w:jc w:val="both"/>
        <w:rPr>
          <w:color w:val="000000" w:themeColor="text1"/>
          <w:szCs w:val="28"/>
        </w:rPr>
      </w:pPr>
      <w:r>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по договору.</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88" w:name="_Toc523842832"/>
      <w:bookmarkStart w:id="89" w:name="_Toc521423031"/>
      <w:r>
        <w:rPr>
          <w:b/>
          <w:color w:val="000000" w:themeColor="text1"/>
          <w:szCs w:val="28"/>
        </w:rPr>
        <w:t>Статья 32. Обеспечение сохранности зеленых насаждений при проектировании объектов, их строительстве и сдаче в эксплуатацию</w:t>
      </w:r>
      <w:bookmarkEnd w:id="88"/>
      <w:bookmarkEnd w:id="8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B427A" w:rsidRDefault="00BB427A" w:rsidP="00BB427A">
      <w:pPr>
        <w:pStyle w:val="ConsPlusNormal"/>
        <w:ind w:firstLine="709"/>
        <w:jc w:val="both"/>
        <w:rPr>
          <w:color w:val="000000" w:themeColor="text1"/>
          <w:szCs w:val="28"/>
        </w:rPr>
      </w:pPr>
      <w:r>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B427A" w:rsidRDefault="00BB427A" w:rsidP="00BB427A">
      <w:pPr>
        <w:pStyle w:val="ConsPlusNormal"/>
        <w:ind w:firstLine="709"/>
        <w:jc w:val="both"/>
        <w:rPr>
          <w:color w:val="000000" w:themeColor="text1"/>
          <w:szCs w:val="28"/>
        </w:rPr>
      </w:pPr>
      <w:r>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BB427A" w:rsidRDefault="00BB427A" w:rsidP="00BB427A">
      <w:pPr>
        <w:pStyle w:val="ConsPlusNormal"/>
        <w:ind w:firstLine="709"/>
        <w:jc w:val="both"/>
        <w:rPr>
          <w:color w:val="000000" w:themeColor="text1"/>
          <w:szCs w:val="28"/>
        </w:rPr>
      </w:pPr>
      <w:r>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B427A" w:rsidRDefault="00BB427A" w:rsidP="00BB427A">
      <w:pPr>
        <w:pStyle w:val="ConsPlusNormal"/>
        <w:ind w:firstLine="709"/>
        <w:jc w:val="both"/>
        <w:rPr>
          <w:color w:val="000000" w:themeColor="text1"/>
          <w:szCs w:val="28"/>
        </w:rPr>
      </w:pPr>
      <w:r>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BB427A" w:rsidRDefault="00BB427A" w:rsidP="00BB427A">
      <w:pPr>
        <w:pStyle w:val="ConsPlusNormal"/>
        <w:ind w:firstLine="709"/>
        <w:jc w:val="both"/>
        <w:rPr>
          <w:color w:val="000000" w:themeColor="text1"/>
          <w:szCs w:val="28"/>
        </w:rPr>
      </w:pPr>
      <w:r>
        <w:rPr>
          <w:color w:val="000000" w:themeColor="text1"/>
          <w:szCs w:val="28"/>
        </w:rPr>
        <w:t xml:space="preserve">5) согласовывать с </w:t>
      </w:r>
      <w:r w:rsidR="00DA6094" w:rsidRPr="007856C4">
        <w:rPr>
          <w:szCs w:val="28"/>
        </w:rPr>
        <w:t>Комитет</w:t>
      </w:r>
      <w:r w:rsidR="00DA6094">
        <w:rPr>
          <w:szCs w:val="28"/>
        </w:rPr>
        <w:t>ом</w:t>
      </w:r>
      <w:r w:rsidR="00DA6094" w:rsidRPr="007856C4">
        <w:rPr>
          <w:szCs w:val="28"/>
        </w:rPr>
        <w:t xml:space="preserve"> жилищно-коммунального хозяйства, энерге</w:t>
      </w:r>
      <w:r w:rsidR="00DA6094">
        <w:rPr>
          <w:szCs w:val="28"/>
        </w:rPr>
        <w:t xml:space="preserve">тики, дорог и </w:t>
      </w:r>
      <w:r w:rsidR="00DA6094" w:rsidRPr="007856C4">
        <w:rPr>
          <w:szCs w:val="28"/>
        </w:rPr>
        <w:t xml:space="preserve">транспорта Администрации муниципального образования </w:t>
      </w:r>
      <w:r w:rsidR="00DA6094" w:rsidRPr="007856C4">
        <w:rPr>
          <w:szCs w:val="28"/>
        </w:rPr>
        <w:lastRenderedPageBreak/>
        <w:t>«Рославльский район» Смоленской област</w:t>
      </w:r>
      <w:r w:rsidR="00DA6094">
        <w:rPr>
          <w:szCs w:val="28"/>
        </w:rPr>
        <w:t>и</w:t>
      </w:r>
      <w:r>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BB427A" w:rsidRDefault="00BB427A" w:rsidP="00BB427A">
      <w:pPr>
        <w:pStyle w:val="ConsPlusNormal"/>
        <w:ind w:firstLine="709"/>
        <w:jc w:val="both"/>
        <w:rPr>
          <w:color w:val="000000" w:themeColor="text1"/>
          <w:szCs w:val="28"/>
        </w:rPr>
      </w:pPr>
      <w:r>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BB427A" w:rsidRDefault="00BB427A" w:rsidP="00BB427A">
      <w:pPr>
        <w:pStyle w:val="ConsPlusNormal"/>
        <w:ind w:firstLine="709"/>
        <w:jc w:val="both"/>
        <w:rPr>
          <w:color w:val="000000" w:themeColor="text1"/>
          <w:szCs w:val="28"/>
        </w:rPr>
      </w:pPr>
      <w:r>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BB427A" w:rsidRDefault="00BB427A" w:rsidP="00BB427A">
      <w:pPr>
        <w:pStyle w:val="ConsPlusNormal"/>
        <w:ind w:firstLine="709"/>
        <w:jc w:val="both"/>
        <w:rPr>
          <w:color w:val="000000" w:themeColor="text1"/>
          <w:szCs w:val="28"/>
        </w:rPr>
      </w:pPr>
      <w:r>
        <w:rPr>
          <w:color w:val="000000" w:themeColor="text1"/>
          <w:szCs w:val="28"/>
        </w:rPr>
        <w:t>8) не складировать горючие материалы ближе 10 метров от деревьев и кустарников;</w:t>
      </w:r>
    </w:p>
    <w:p w:rsidR="00BB427A" w:rsidRDefault="00BB427A" w:rsidP="00BB427A">
      <w:pPr>
        <w:pStyle w:val="ConsPlusNormal"/>
        <w:ind w:firstLine="709"/>
        <w:jc w:val="both"/>
        <w:rPr>
          <w:color w:val="000000" w:themeColor="text1"/>
          <w:szCs w:val="28"/>
        </w:rPr>
      </w:pPr>
      <w:r>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B427A" w:rsidRDefault="00BB427A" w:rsidP="00BB427A">
      <w:pPr>
        <w:pStyle w:val="ConsPlusNormal"/>
        <w:ind w:firstLine="709"/>
        <w:jc w:val="both"/>
        <w:rPr>
          <w:color w:val="000000" w:themeColor="text1"/>
          <w:szCs w:val="28"/>
        </w:rPr>
      </w:pPr>
      <w:r>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BB427A" w:rsidRDefault="00BB427A" w:rsidP="00BB427A">
      <w:pPr>
        <w:pStyle w:val="ConsPlusNormal"/>
        <w:ind w:firstLine="709"/>
        <w:jc w:val="both"/>
        <w:rPr>
          <w:color w:val="000000" w:themeColor="text1"/>
          <w:szCs w:val="28"/>
        </w:rPr>
      </w:pPr>
      <w:r>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BB427A" w:rsidRDefault="00BB427A" w:rsidP="00BB427A">
      <w:pPr>
        <w:pStyle w:val="ConsPlusNormal"/>
        <w:ind w:firstLine="709"/>
        <w:jc w:val="both"/>
        <w:rPr>
          <w:color w:val="000000" w:themeColor="text1"/>
          <w:szCs w:val="28"/>
        </w:rPr>
      </w:pPr>
      <w:r>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B427A" w:rsidRDefault="00BB427A" w:rsidP="00BB427A">
      <w:pPr>
        <w:pStyle w:val="ConsPlusNormal"/>
        <w:ind w:firstLine="709"/>
        <w:jc w:val="both"/>
        <w:rPr>
          <w:color w:val="000000" w:themeColor="text1"/>
          <w:szCs w:val="28"/>
        </w:rPr>
      </w:pPr>
      <w:r>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BB427A" w:rsidRDefault="00BB427A" w:rsidP="00BB427A">
      <w:pPr>
        <w:pStyle w:val="ConsPlusNormal"/>
        <w:ind w:firstLine="709"/>
        <w:jc w:val="both"/>
        <w:rPr>
          <w:color w:val="000000" w:themeColor="text1"/>
          <w:szCs w:val="28"/>
        </w:rPr>
      </w:pPr>
      <w:r>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BB427A" w:rsidRDefault="00BB427A" w:rsidP="00BB427A">
      <w:pPr>
        <w:pStyle w:val="ConsPlusNormal"/>
        <w:ind w:firstLine="709"/>
        <w:jc w:val="both"/>
        <w:rPr>
          <w:color w:val="000000" w:themeColor="text1"/>
          <w:szCs w:val="28"/>
        </w:rPr>
      </w:pPr>
      <w:r>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BB427A" w:rsidRDefault="00BB427A" w:rsidP="00BB427A">
      <w:pPr>
        <w:pStyle w:val="ConsPlusNormal"/>
        <w:ind w:firstLine="709"/>
        <w:jc w:val="both"/>
        <w:rPr>
          <w:color w:val="000000" w:themeColor="text1"/>
          <w:szCs w:val="28"/>
        </w:rPr>
      </w:pPr>
      <w:r>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BB427A" w:rsidRDefault="00BB427A" w:rsidP="00BB427A">
      <w:pPr>
        <w:pStyle w:val="ConsPlusNormal"/>
        <w:ind w:firstLine="709"/>
        <w:jc w:val="both"/>
        <w:rPr>
          <w:color w:val="000000" w:themeColor="text1"/>
          <w:szCs w:val="28"/>
        </w:rPr>
      </w:pPr>
      <w:r>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DA6094" w:rsidRPr="007856C4">
        <w:rPr>
          <w:szCs w:val="28"/>
        </w:rPr>
        <w:t>Комитет</w:t>
      </w:r>
      <w:r w:rsidR="00DA6094">
        <w:rPr>
          <w:szCs w:val="28"/>
        </w:rPr>
        <w:t>ом</w:t>
      </w:r>
      <w:r w:rsidR="00DA6094" w:rsidRPr="007856C4">
        <w:rPr>
          <w:szCs w:val="28"/>
        </w:rPr>
        <w:t xml:space="preserve"> жилищно-коммунального хозяйства, энерге</w:t>
      </w:r>
      <w:r w:rsidR="00DA6094">
        <w:rPr>
          <w:szCs w:val="28"/>
        </w:rPr>
        <w:t xml:space="preserve">тики, дорог и </w:t>
      </w:r>
      <w:r w:rsidR="00DA6094" w:rsidRPr="007856C4">
        <w:rPr>
          <w:szCs w:val="28"/>
        </w:rPr>
        <w:t>транспорта Администрации муниципального образования «Рославльский район» Смоленской област</w:t>
      </w:r>
      <w:r w:rsidR="00DA6094">
        <w:rPr>
          <w:szCs w:val="28"/>
        </w:rPr>
        <w:t>и</w:t>
      </w:r>
      <w:r>
        <w:rPr>
          <w:color w:val="000000" w:themeColor="text1"/>
          <w:szCs w:val="28"/>
        </w:rPr>
        <w:t xml:space="preserve">, в случаях, если при выполнении работ возникнет необходимость сноса зеленых насаждений. Вывоз спиленных деревьев и кустарников производится </w:t>
      </w:r>
      <w:r>
        <w:rPr>
          <w:color w:val="000000" w:themeColor="text1"/>
          <w:szCs w:val="28"/>
        </w:rPr>
        <w:lastRenderedPageBreak/>
        <w:t>самостоятельно лицами выполнявшими спил, в течение 10 дней с момента спила.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90" w:name="_Toc523842833"/>
      <w:bookmarkStart w:id="91" w:name="_Toc521423032"/>
      <w:r>
        <w:rPr>
          <w:b/>
          <w:color w:val="000000" w:themeColor="text1"/>
          <w:szCs w:val="28"/>
        </w:rPr>
        <w:t>Статья 33. Осмотр зеленых насаждений</w:t>
      </w:r>
      <w:bookmarkEnd w:id="90"/>
      <w:bookmarkEnd w:id="9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Состояние зеленых насаждений, объектов озеленения контролируется посредством проведения </w:t>
      </w:r>
      <w:r w:rsidR="00A725DA" w:rsidRPr="008B428D">
        <w:rPr>
          <w:szCs w:val="28"/>
        </w:rPr>
        <w:t>Комитет</w:t>
      </w:r>
      <w:r w:rsidR="00A725DA">
        <w:rPr>
          <w:szCs w:val="28"/>
        </w:rPr>
        <w:t>ом</w:t>
      </w:r>
      <w:r w:rsidR="00A725DA" w:rsidRPr="008B428D">
        <w:rPr>
          <w:szCs w:val="28"/>
        </w:rPr>
        <w:t xml:space="preserve">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 их плановых и внеочередных осмотров.</w:t>
      </w:r>
    </w:p>
    <w:p w:rsidR="00BB427A" w:rsidRDefault="00BB427A" w:rsidP="00BB427A">
      <w:pPr>
        <w:pStyle w:val="ConsPlusNormal"/>
        <w:ind w:firstLine="709"/>
        <w:jc w:val="both"/>
        <w:rPr>
          <w:color w:val="000000" w:themeColor="text1"/>
          <w:szCs w:val="28"/>
        </w:rPr>
      </w:pPr>
      <w:r>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BB427A" w:rsidRDefault="00BB427A" w:rsidP="00BB427A">
      <w:pPr>
        <w:pStyle w:val="ConsPlusNormal"/>
        <w:ind w:firstLine="709"/>
        <w:jc w:val="both"/>
        <w:rPr>
          <w:color w:val="000000" w:themeColor="text1"/>
          <w:szCs w:val="28"/>
        </w:rPr>
      </w:pPr>
      <w:r>
        <w:rPr>
          <w:color w:val="000000" w:themeColor="text1"/>
          <w:szCs w:val="28"/>
        </w:rPr>
        <w:t xml:space="preserve">3. Осмотры зеленых насаждений и объектов озеленения проводятся специалистами </w:t>
      </w:r>
      <w:r w:rsidR="00A725DA" w:rsidRPr="008B428D">
        <w:rPr>
          <w:szCs w:val="28"/>
        </w:rPr>
        <w:t>Комитет</w:t>
      </w:r>
      <w:r w:rsidR="00A725DA">
        <w:rPr>
          <w:szCs w:val="28"/>
        </w:rPr>
        <w:t>а</w:t>
      </w:r>
      <w:r w:rsidR="00A725DA" w:rsidRPr="008B428D">
        <w:rPr>
          <w:szCs w:val="28"/>
        </w:rPr>
        <w:t xml:space="preserve">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 Представители общественности вправе принимать участие в проведении осмотров.</w:t>
      </w:r>
    </w:p>
    <w:p w:rsidR="00BB427A" w:rsidRDefault="00BB427A" w:rsidP="00BB427A">
      <w:pPr>
        <w:pStyle w:val="ConsPlusNormal"/>
        <w:ind w:firstLine="709"/>
        <w:jc w:val="both"/>
        <w:rPr>
          <w:color w:val="000000" w:themeColor="text1"/>
          <w:szCs w:val="28"/>
        </w:rPr>
      </w:pPr>
      <w:r>
        <w:rPr>
          <w:color w:val="000000" w:themeColor="text1"/>
          <w:szCs w:val="28"/>
        </w:rPr>
        <w:t>4.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92" w:name="_Toc523842834"/>
      <w:bookmarkStart w:id="93" w:name="_Toc521423033"/>
      <w:r>
        <w:rPr>
          <w:b/>
          <w:color w:val="000000" w:themeColor="text1"/>
          <w:szCs w:val="28"/>
        </w:rPr>
        <w:t>Статья 34. Вырубка (снос) зеленых насаждений и ликвидация объектов озеленения</w:t>
      </w:r>
      <w:bookmarkEnd w:id="92"/>
      <w:bookmarkEnd w:id="9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осуществляется контроль  за их вырубкой (сносом).</w:t>
      </w:r>
    </w:p>
    <w:p w:rsidR="00BB427A" w:rsidRDefault="00BB427A" w:rsidP="00BB427A">
      <w:pPr>
        <w:pStyle w:val="ConsPlusNormal"/>
        <w:ind w:firstLine="709"/>
        <w:jc w:val="both"/>
        <w:rPr>
          <w:color w:val="C00000"/>
          <w:szCs w:val="28"/>
        </w:rPr>
      </w:pPr>
      <w:r>
        <w:rPr>
          <w:color w:val="000000" w:themeColor="text1"/>
          <w:szCs w:val="28"/>
        </w:rPr>
        <w:t xml:space="preserve">2. Вырубка (снос) зеленых насаждений (либо ликвидация объектов озеленения) без разрешения </w:t>
      </w:r>
      <w:r w:rsidR="00F87ED6" w:rsidRPr="008B428D">
        <w:rPr>
          <w:szCs w:val="28"/>
        </w:rPr>
        <w:t>Комитет</w:t>
      </w:r>
      <w:r w:rsidR="00F87ED6">
        <w:rPr>
          <w:szCs w:val="28"/>
        </w:rPr>
        <w:t>а</w:t>
      </w:r>
      <w:r w:rsidR="00F87ED6" w:rsidRPr="008B428D">
        <w:rPr>
          <w:szCs w:val="28"/>
        </w:rPr>
        <w:t xml:space="preserve">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F87ED6">
        <w:rPr>
          <w:color w:val="000000" w:themeColor="text1"/>
          <w:szCs w:val="28"/>
        </w:rPr>
        <w:t xml:space="preserve"> </w:t>
      </w:r>
      <w:r>
        <w:rPr>
          <w:color w:val="000000" w:themeColor="text1"/>
          <w:szCs w:val="28"/>
        </w:rPr>
        <w:t>не допускается и осуществляется в порядке, определенным муниципальными нормативными правовыми актами.</w:t>
      </w:r>
    </w:p>
    <w:p w:rsidR="00BB427A" w:rsidRDefault="00BB427A" w:rsidP="00BB427A">
      <w:pPr>
        <w:pStyle w:val="ConsPlusNormal"/>
        <w:ind w:firstLine="709"/>
        <w:jc w:val="both"/>
        <w:rPr>
          <w:szCs w:val="28"/>
        </w:rPr>
      </w:pPr>
      <w:r>
        <w:rPr>
          <w:color w:val="000000" w:themeColor="text1"/>
          <w:szCs w:val="28"/>
        </w:rPr>
        <w:t xml:space="preserve">3. Порядок сноса аварийных деревьев, представляющих угрозу жизни, здоровью, имуществу граждан и организаций осуществляется в соответствии с </w:t>
      </w:r>
      <w:r>
        <w:rPr>
          <w:szCs w:val="28"/>
        </w:rPr>
        <w:t>муниципальными нормативными правовыми актами.</w:t>
      </w:r>
    </w:p>
    <w:p w:rsidR="00BB427A" w:rsidRDefault="00BB427A" w:rsidP="00BB42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Снос деревьев, кроме ценных пород деревьев и кустарников в зоне индивидуальной, садовой застройки и гаражных комплексов</w:t>
      </w:r>
      <w:r w:rsidR="00D57130">
        <w:rPr>
          <w:rFonts w:ascii="Times New Roman" w:hAnsi="Times New Roman" w:cs="Times New Roman"/>
          <w:sz w:val="28"/>
          <w:szCs w:val="28"/>
        </w:rPr>
        <w:t xml:space="preserve"> </w:t>
      </w:r>
      <w:r>
        <w:rPr>
          <w:rFonts w:ascii="Times New Roman" w:hAnsi="Times New Roman" w:cs="Times New Roman"/>
          <w:sz w:val="28"/>
          <w:szCs w:val="28"/>
        </w:rPr>
        <w:t>(гаражей)  осуществляется собственниками земельных участков самостоятельно за счет собственных средств.</w:t>
      </w:r>
    </w:p>
    <w:p w:rsidR="00BB427A" w:rsidRDefault="00BB427A" w:rsidP="00BB427A">
      <w:pPr>
        <w:autoSpaceDE w:val="0"/>
        <w:autoSpaceDN w:val="0"/>
        <w:adjustRightInd w:val="0"/>
        <w:spacing w:after="0" w:line="240" w:lineRule="auto"/>
        <w:ind w:firstLine="540"/>
        <w:jc w:val="both"/>
        <w:rPr>
          <w:rFonts w:ascii="Times New Roman" w:hAnsi="Times New Roman" w:cs="Times New Roman"/>
          <w:sz w:val="28"/>
          <w:szCs w:val="28"/>
        </w:rPr>
      </w:pPr>
    </w:p>
    <w:p w:rsidR="00BB427A" w:rsidRDefault="00BB427A" w:rsidP="00BB427A">
      <w:pPr>
        <w:pStyle w:val="ConsPlusNormal"/>
        <w:jc w:val="center"/>
        <w:outlineLvl w:val="1"/>
        <w:rPr>
          <w:b/>
          <w:color w:val="000000" w:themeColor="text1"/>
          <w:szCs w:val="28"/>
        </w:rPr>
      </w:pPr>
      <w:bookmarkStart w:id="94" w:name="_Toc523842835"/>
      <w:bookmarkStart w:id="95" w:name="_Toc521423034"/>
      <w:r>
        <w:rPr>
          <w:b/>
          <w:color w:val="000000" w:themeColor="text1"/>
          <w:szCs w:val="28"/>
        </w:rPr>
        <w:lastRenderedPageBreak/>
        <w:t>Статья 35. Обязанности по содержанию зеленых насаждений</w:t>
      </w:r>
      <w:bookmarkEnd w:id="94"/>
      <w:bookmarkEnd w:id="95"/>
    </w:p>
    <w:p w:rsidR="00BB427A" w:rsidRDefault="00BB427A" w:rsidP="00BB427A">
      <w:pPr>
        <w:pStyle w:val="ConsPlusNormal"/>
        <w:ind w:firstLine="709"/>
        <w:rPr>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Физические и юридические лица на земельных участках, предоставленных им во временное владение или пользование, обязаны:</w:t>
      </w:r>
    </w:p>
    <w:p w:rsidR="00BB427A" w:rsidRDefault="00BB427A" w:rsidP="00BB427A">
      <w:pPr>
        <w:pStyle w:val="ConsPlusNormal"/>
        <w:ind w:firstLine="709"/>
        <w:jc w:val="both"/>
        <w:rPr>
          <w:color w:val="000000" w:themeColor="text1"/>
          <w:szCs w:val="28"/>
        </w:rPr>
      </w:pPr>
      <w:bookmarkStart w:id="96" w:name="P517"/>
      <w:bookmarkEnd w:id="96"/>
      <w:r>
        <w:rPr>
          <w:color w:val="000000" w:themeColor="text1"/>
          <w:szCs w:val="28"/>
        </w:rPr>
        <w:t>1) обеспечить сохранность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2) проводить уход за насаждениями в соответствии с настоящими Правилами;</w:t>
      </w:r>
    </w:p>
    <w:p w:rsidR="00BB427A" w:rsidRDefault="00BB427A" w:rsidP="00BB427A">
      <w:pPr>
        <w:pStyle w:val="ConsPlusNormal"/>
        <w:ind w:firstLine="709"/>
        <w:jc w:val="both"/>
        <w:rPr>
          <w:color w:val="000000" w:themeColor="text1"/>
          <w:szCs w:val="28"/>
        </w:rPr>
      </w:pPr>
      <w:r>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BB427A" w:rsidRDefault="00BB427A" w:rsidP="00BB427A">
      <w:pPr>
        <w:pStyle w:val="ConsPlusNormal"/>
        <w:ind w:firstLine="709"/>
        <w:jc w:val="both"/>
        <w:rPr>
          <w:color w:val="000000" w:themeColor="text1"/>
          <w:szCs w:val="28"/>
        </w:rPr>
      </w:pPr>
      <w:r>
        <w:rPr>
          <w:color w:val="000000" w:themeColor="text1"/>
          <w:szCs w:val="28"/>
        </w:rPr>
        <w:t>4) в летнее время в сухую погоду косить и поливать газоны, поливать цветники, деревья и кустарники;</w:t>
      </w:r>
    </w:p>
    <w:p w:rsidR="00BB427A" w:rsidRDefault="00BB427A" w:rsidP="00BB427A">
      <w:pPr>
        <w:pStyle w:val="ConsPlusNormal"/>
        <w:ind w:firstLine="709"/>
        <w:jc w:val="both"/>
        <w:rPr>
          <w:color w:val="000000" w:themeColor="text1"/>
          <w:szCs w:val="28"/>
        </w:rPr>
      </w:pPr>
      <w:bookmarkStart w:id="97" w:name="P521"/>
      <w:bookmarkEnd w:id="97"/>
      <w:r>
        <w:rPr>
          <w:color w:val="000000" w:themeColor="text1"/>
          <w:szCs w:val="28"/>
        </w:rPr>
        <w:t>5) не допускать вытаптывания газонов, складирования на них материалов, песка, мусора, снега, льда и так далее;</w:t>
      </w:r>
    </w:p>
    <w:p w:rsidR="00BB427A" w:rsidRDefault="00BB427A" w:rsidP="00BB427A">
      <w:pPr>
        <w:pStyle w:val="ConsPlusNormal"/>
        <w:ind w:firstLine="709"/>
        <w:jc w:val="both"/>
        <w:rPr>
          <w:color w:val="000000" w:themeColor="text1"/>
          <w:szCs w:val="28"/>
        </w:rPr>
      </w:pPr>
      <w:r>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BB427A" w:rsidRDefault="00BB427A" w:rsidP="00BB427A">
      <w:pPr>
        <w:pStyle w:val="ConsPlusNormal"/>
        <w:ind w:firstLine="709"/>
        <w:jc w:val="both"/>
        <w:rPr>
          <w:color w:val="000000" w:themeColor="text1"/>
          <w:szCs w:val="28"/>
        </w:rPr>
      </w:pPr>
      <w:r>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BB427A" w:rsidRDefault="00BB427A" w:rsidP="00BB427A">
      <w:pPr>
        <w:pStyle w:val="ConsPlusNormal"/>
        <w:ind w:firstLine="709"/>
        <w:jc w:val="both"/>
        <w:rPr>
          <w:color w:val="000000" w:themeColor="text1"/>
          <w:szCs w:val="28"/>
        </w:rPr>
      </w:pPr>
      <w:bookmarkStart w:id="98" w:name="P524"/>
      <w:bookmarkEnd w:id="98"/>
      <w:r>
        <w:rPr>
          <w:color w:val="000000" w:themeColor="text1"/>
          <w:szCs w:val="28"/>
        </w:rPr>
        <w:t>8) возмещать ущерб, нанесенный зеленым насаждениям, в соответствии с действующим законодательством;</w:t>
      </w:r>
    </w:p>
    <w:p w:rsidR="00BB427A" w:rsidRDefault="00BB427A" w:rsidP="00BB427A">
      <w:pPr>
        <w:pStyle w:val="ConsPlusNormal"/>
        <w:ind w:firstLine="709"/>
        <w:jc w:val="both"/>
        <w:rPr>
          <w:color w:val="000000" w:themeColor="text1"/>
          <w:szCs w:val="28"/>
        </w:rPr>
      </w:pPr>
      <w:bookmarkStart w:id="99" w:name="P525"/>
      <w:bookmarkEnd w:id="99"/>
      <w:r>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BB427A" w:rsidRDefault="00BB427A" w:rsidP="00BB427A">
      <w:pPr>
        <w:pStyle w:val="ConsPlusNormal"/>
        <w:ind w:firstLine="709"/>
        <w:jc w:val="both"/>
        <w:rPr>
          <w:color w:val="000000" w:themeColor="text1"/>
          <w:szCs w:val="28"/>
        </w:rPr>
      </w:pPr>
      <w:r>
        <w:rPr>
          <w:color w:val="000000" w:themeColor="text1"/>
          <w:szCs w:val="28"/>
        </w:rPr>
        <w:t xml:space="preserve">Положения, предусмотренные </w:t>
      </w:r>
      <w:hyperlink r:id="rId22" w:anchor="P517" w:history="1">
        <w:r w:rsidRPr="00D57130">
          <w:rPr>
            <w:rStyle w:val="a3"/>
            <w:rFonts w:eastAsiaTheme="minorEastAsia"/>
            <w:color w:val="000000" w:themeColor="text1"/>
            <w:szCs w:val="28"/>
            <w:u w:val="none"/>
          </w:rPr>
          <w:t>пунктами 1</w:t>
        </w:r>
      </w:hyperlink>
      <w:r w:rsidRPr="00D57130">
        <w:rPr>
          <w:color w:val="000000" w:themeColor="text1"/>
          <w:szCs w:val="28"/>
        </w:rPr>
        <w:t xml:space="preserve">- </w:t>
      </w:r>
      <w:hyperlink r:id="rId23" w:anchor="P525" w:history="1">
        <w:r w:rsidRPr="00D57130">
          <w:rPr>
            <w:rStyle w:val="a3"/>
            <w:rFonts w:eastAsiaTheme="minorEastAsia"/>
            <w:color w:val="000000" w:themeColor="text1"/>
            <w:szCs w:val="28"/>
            <w:u w:val="none"/>
          </w:rPr>
          <w:t>9 части 1</w:t>
        </w:r>
      </w:hyperlink>
      <w:r>
        <w:rPr>
          <w:color w:val="000000" w:themeColor="text1"/>
          <w:szCs w:val="28"/>
        </w:rPr>
        <w:t xml:space="preserve"> настоящей статьи, не распространяются на зеленые насаждения, произрастающие на находящихся в аренде </w:t>
      </w:r>
      <w:r w:rsidR="009742CC">
        <w:rPr>
          <w:color w:val="000000" w:themeColor="text1"/>
          <w:szCs w:val="28"/>
        </w:rPr>
        <w:t xml:space="preserve">или собственности </w:t>
      </w:r>
      <w:r>
        <w:rPr>
          <w:color w:val="000000" w:themeColor="text1"/>
          <w:szCs w:val="28"/>
        </w:rPr>
        <w:t>у физических лиц земельных участках, предназначенных для размещения индивидуальных жилых домов.</w:t>
      </w:r>
    </w:p>
    <w:p w:rsidR="00BB427A" w:rsidRDefault="00581268" w:rsidP="00BB427A">
      <w:pPr>
        <w:pStyle w:val="ConsPlusNormal"/>
        <w:ind w:firstLine="709"/>
        <w:jc w:val="both"/>
        <w:rPr>
          <w:color w:val="000000" w:themeColor="text1"/>
          <w:szCs w:val="28"/>
        </w:rPr>
      </w:pPr>
      <w:r>
        <w:rPr>
          <w:color w:val="000000" w:themeColor="text1"/>
          <w:szCs w:val="28"/>
        </w:rPr>
        <w:t xml:space="preserve">2. </w:t>
      </w:r>
      <w:r w:rsidR="00BB427A">
        <w:rPr>
          <w:color w:val="000000" w:themeColor="text1"/>
          <w:szCs w:val="28"/>
        </w:rPr>
        <w:t>На территори</w:t>
      </w:r>
      <w:r>
        <w:rPr>
          <w:color w:val="000000" w:themeColor="text1"/>
          <w:szCs w:val="28"/>
        </w:rPr>
        <w:t>ях</w:t>
      </w:r>
      <w:r w:rsidR="00BB427A">
        <w:rPr>
          <w:color w:val="000000" w:themeColor="text1"/>
          <w:szCs w:val="28"/>
        </w:rPr>
        <w:t>, занят</w:t>
      </w:r>
      <w:r>
        <w:rPr>
          <w:color w:val="000000" w:themeColor="text1"/>
          <w:szCs w:val="28"/>
        </w:rPr>
        <w:t>ых</w:t>
      </w:r>
      <w:r w:rsidR="00BB427A">
        <w:rPr>
          <w:color w:val="000000" w:themeColor="text1"/>
          <w:szCs w:val="28"/>
        </w:rPr>
        <w:t xml:space="preserve"> зелеными насаждениями, </w:t>
      </w:r>
      <w:r w:rsidR="00BB427A">
        <w:rPr>
          <w:szCs w:val="28"/>
        </w:rPr>
        <w:t>запрещается</w:t>
      </w:r>
      <w:r w:rsidR="00BB427A">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складировать любые материалы;</w:t>
      </w:r>
    </w:p>
    <w:p w:rsidR="00BB427A" w:rsidRDefault="00BB427A" w:rsidP="00BB427A">
      <w:pPr>
        <w:pStyle w:val="ConsPlusNormal"/>
        <w:ind w:firstLine="709"/>
        <w:jc w:val="both"/>
        <w:rPr>
          <w:color w:val="000000" w:themeColor="text1"/>
          <w:szCs w:val="28"/>
        </w:rPr>
      </w:pPr>
      <w:r>
        <w:rPr>
          <w:color w:val="000000" w:themeColor="text1"/>
          <w:szCs w:val="28"/>
        </w:rPr>
        <w:t>2) устраивать свалки мусора, снега и льда;</w:t>
      </w:r>
    </w:p>
    <w:p w:rsidR="00BB427A" w:rsidRDefault="00BB427A" w:rsidP="00BB427A">
      <w:pPr>
        <w:pStyle w:val="ConsPlusNormal"/>
        <w:ind w:firstLine="709"/>
        <w:jc w:val="both"/>
        <w:rPr>
          <w:color w:val="000000" w:themeColor="text1"/>
          <w:szCs w:val="28"/>
        </w:rPr>
      </w:pPr>
      <w:r>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w:t>
      </w:r>
      <w:r w:rsidR="006A0950" w:rsidRPr="006A0950">
        <w:rPr>
          <w:szCs w:val="28"/>
        </w:rPr>
        <w:t xml:space="preserve"> </w:t>
      </w:r>
      <w:r w:rsidR="006A0950" w:rsidRPr="00406F5C">
        <w:rPr>
          <w:szCs w:val="28"/>
        </w:rPr>
        <w:t>Комитета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4) проезд и стоянки автомашин, мотоциклов, велосипедов и других видов транспорта;</w:t>
      </w:r>
    </w:p>
    <w:p w:rsidR="00BB427A" w:rsidRDefault="00BB427A" w:rsidP="00BB427A">
      <w:pPr>
        <w:pStyle w:val="ConsPlusNormal"/>
        <w:ind w:firstLine="709"/>
        <w:jc w:val="both"/>
        <w:rPr>
          <w:color w:val="000000" w:themeColor="text1"/>
          <w:szCs w:val="28"/>
        </w:rPr>
      </w:pPr>
      <w:r>
        <w:rPr>
          <w:color w:val="000000" w:themeColor="text1"/>
          <w:szCs w:val="28"/>
        </w:rPr>
        <w:t>5) устраивать остановки пассажирского транспорта на газонах, а также стационарные парковки у «живых» изгородей;</w:t>
      </w:r>
    </w:p>
    <w:p w:rsidR="00BB427A" w:rsidRDefault="00BB427A" w:rsidP="00BB427A">
      <w:pPr>
        <w:pStyle w:val="ConsPlusNormal"/>
        <w:ind w:firstLine="709"/>
        <w:jc w:val="both"/>
        <w:rPr>
          <w:color w:val="000000" w:themeColor="text1"/>
          <w:szCs w:val="28"/>
        </w:rPr>
      </w:pPr>
      <w:r>
        <w:rPr>
          <w:color w:val="000000" w:themeColor="text1"/>
          <w:szCs w:val="28"/>
        </w:rPr>
        <w:t xml:space="preserve">6) ходить, сидеть и лежать на газонах, устраивать игры, ходить на лыжах, кататься на коньках и санках, за исключением мест, специально для этого </w:t>
      </w:r>
      <w:r>
        <w:rPr>
          <w:color w:val="000000" w:themeColor="text1"/>
          <w:szCs w:val="28"/>
        </w:rPr>
        <w:lastRenderedPageBreak/>
        <w:t>отведенных;</w:t>
      </w:r>
    </w:p>
    <w:p w:rsidR="00BB427A" w:rsidRDefault="00BB427A" w:rsidP="00BB427A">
      <w:pPr>
        <w:pStyle w:val="ConsPlusNormal"/>
        <w:ind w:firstLine="709"/>
        <w:jc w:val="both"/>
        <w:rPr>
          <w:color w:val="000000" w:themeColor="text1"/>
          <w:szCs w:val="28"/>
        </w:rPr>
      </w:pPr>
      <w:r>
        <w:rPr>
          <w:color w:val="000000" w:themeColor="text1"/>
          <w:szCs w:val="28"/>
        </w:rPr>
        <w:t>7) использовать деревья в качестве столбов для укрепления оград, мачт освещения, вбивать в них гвозди или наносить другие повреждения, размещать рекламу, объявления и т.п.;</w:t>
      </w:r>
    </w:p>
    <w:p w:rsidR="00BB427A" w:rsidRDefault="00BB427A" w:rsidP="00BB427A">
      <w:pPr>
        <w:pStyle w:val="ConsPlusNormal"/>
        <w:ind w:firstLine="709"/>
        <w:jc w:val="both"/>
        <w:rPr>
          <w:color w:val="000000" w:themeColor="text1"/>
          <w:szCs w:val="28"/>
        </w:rPr>
      </w:pPr>
      <w:r>
        <w:rPr>
          <w:color w:val="000000" w:themeColor="text1"/>
          <w:szCs w:val="28"/>
        </w:rPr>
        <w:t>8) добывать из деревьев сок, смолу, делать надрезы, надписи и наносить другие механические повреждения;</w:t>
      </w:r>
    </w:p>
    <w:p w:rsidR="00BB427A" w:rsidRDefault="00BB427A" w:rsidP="00BB427A">
      <w:pPr>
        <w:pStyle w:val="ConsPlusNormal"/>
        <w:ind w:firstLine="709"/>
        <w:jc w:val="both"/>
        <w:rPr>
          <w:color w:val="000000" w:themeColor="text1"/>
          <w:szCs w:val="28"/>
        </w:rPr>
      </w:pPr>
      <w:r>
        <w:rPr>
          <w:color w:val="000000" w:themeColor="text1"/>
          <w:szCs w:val="28"/>
        </w:rPr>
        <w:t>9) рвать цветы и ломать ветви деревьев и кустарников;</w:t>
      </w:r>
    </w:p>
    <w:p w:rsidR="00BB427A" w:rsidRDefault="00BB427A" w:rsidP="00BB427A">
      <w:pPr>
        <w:pStyle w:val="ConsPlusNormal"/>
        <w:ind w:firstLine="709"/>
        <w:jc w:val="both"/>
        <w:rPr>
          <w:color w:val="000000" w:themeColor="text1"/>
          <w:szCs w:val="28"/>
        </w:rPr>
      </w:pPr>
      <w:r>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BB427A" w:rsidRDefault="00BB427A" w:rsidP="00BB427A">
      <w:pPr>
        <w:pStyle w:val="ConsPlusNormal"/>
        <w:ind w:firstLine="709"/>
        <w:jc w:val="both"/>
        <w:rPr>
          <w:color w:val="000000" w:themeColor="text1"/>
          <w:szCs w:val="28"/>
        </w:rPr>
      </w:pPr>
      <w:r>
        <w:rPr>
          <w:color w:val="000000" w:themeColor="text1"/>
          <w:szCs w:val="28"/>
        </w:rPr>
        <w:t>11) разорять муравейники, ловить, отстреливать птиц и животных.</w:t>
      </w:r>
    </w:p>
    <w:p w:rsidR="00BB427A" w:rsidRDefault="001D699C" w:rsidP="00BB427A">
      <w:pPr>
        <w:pStyle w:val="ConsPlusNormal"/>
        <w:ind w:firstLine="709"/>
        <w:jc w:val="both"/>
        <w:rPr>
          <w:color w:val="000000" w:themeColor="text1"/>
          <w:szCs w:val="28"/>
        </w:rPr>
      </w:pPr>
      <w:r>
        <w:rPr>
          <w:color w:val="000000" w:themeColor="text1"/>
          <w:szCs w:val="28"/>
        </w:rPr>
        <w:t>3</w:t>
      </w:r>
      <w:r w:rsidR="00BB427A">
        <w:rPr>
          <w:color w:val="000000" w:themeColor="text1"/>
          <w:szCs w:val="28"/>
        </w:rPr>
        <w:t xml:space="preserve">. </w:t>
      </w:r>
      <w:r w:rsidR="00BB427A">
        <w:rPr>
          <w:szCs w:val="28"/>
        </w:rPr>
        <w:t>Запрещается</w:t>
      </w:r>
      <w:r w:rsidR="00BB427A">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6A0950" w:rsidRPr="00406F5C">
        <w:rPr>
          <w:szCs w:val="28"/>
        </w:rPr>
        <w:t>Комитет</w:t>
      </w:r>
      <w:r w:rsidR="006A0950">
        <w:rPr>
          <w:szCs w:val="28"/>
        </w:rPr>
        <w:t>ом</w:t>
      </w:r>
      <w:r w:rsidR="006A0950" w:rsidRPr="00406F5C">
        <w:rPr>
          <w:szCs w:val="28"/>
        </w:rPr>
        <w:t xml:space="preserve">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6A0950">
        <w:rPr>
          <w:szCs w:val="28"/>
        </w:rPr>
        <w:t>.</w:t>
      </w:r>
    </w:p>
    <w:p w:rsidR="00BB427A" w:rsidRDefault="001D699C" w:rsidP="00BB427A">
      <w:pPr>
        <w:pStyle w:val="ConsPlusNormal"/>
        <w:ind w:firstLine="709"/>
        <w:jc w:val="both"/>
        <w:rPr>
          <w:color w:val="000000" w:themeColor="text1"/>
          <w:szCs w:val="28"/>
        </w:rPr>
      </w:pPr>
      <w:r>
        <w:rPr>
          <w:color w:val="000000" w:themeColor="text1"/>
          <w:szCs w:val="28"/>
        </w:rPr>
        <w:t>4</w:t>
      </w:r>
      <w:r w:rsidR="00BB427A">
        <w:rPr>
          <w:color w:val="000000" w:themeColor="text1"/>
          <w:szCs w:val="28"/>
        </w:rPr>
        <w:t>.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BB427A" w:rsidRDefault="001D699C" w:rsidP="00BB427A">
      <w:pPr>
        <w:pStyle w:val="ConsPlusNormal"/>
        <w:ind w:firstLine="709"/>
        <w:jc w:val="both"/>
        <w:rPr>
          <w:color w:val="FF0000"/>
          <w:szCs w:val="28"/>
        </w:rPr>
      </w:pPr>
      <w:r>
        <w:rPr>
          <w:szCs w:val="28"/>
        </w:rPr>
        <w:t>5</w:t>
      </w:r>
      <w:r w:rsidR="00BB427A">
        <w:rPr>
          <w:szCs w:val="28"/>
        </w:rPr>
        <w:t>.</w:t>
      </w:r>
      <w:r>
        <w:rPr>
          <w:szCs w:val="28"/>
        </w:rPr>
        <w:t xml:space="preserve"> </w:t>
      </w:r>
      <w:r w:rsidR="00BB427A">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00" w:name="_Toc523842836"/>
      <w:bookmarkStart w:id="101" w:name="_Toc521423035"/>
      <w:r>
        <w:rPr>
          <w:b/>
          <w:color w:val="000000" w:themeColor="text1"/>
          <w:szCs w:val="28"/>
        </w:rPr>
        <w:t>Статья 36. Охрана зеленых насаждений</w:t>
      </w:r>
      <w:bookmarkEnd w:id="100"/>
      <w:bookmarkEnd w:id="10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Ответственность за сохранность зеленых насаждений и надлежащий уход за ними возлагается:</w:t>
      </w:r>
    </w:p>
    <w:p w:rsidR="00BB427A" w:rsidRDefault="00BB427A" w:rsidP="00BB427A">
      <w:pPr>
        <w:pStyle w:val="ConsPlusNormal"/>
        <w:ind w:firstLine="709"/>
        <w:jc w:val="both"/>
        <w:rPr>
          <w:color w:val="000000" w:themeColor="text1"/>
          <w:szCs w:val="28"/>
        </w:rPr>
      </w:pPr>
      <w:r>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B427A" w:rsidRDefault="00BB427A" w:rsidP="00BB427A">
      <w:pPr>
        <w:pStyle w:val="ConsPlusNormal"/>
        <w:ind w:firstLine="709"/>
        <w:jc w:val="both"/>
        <w:rPr>
          <w:color w:val="000000" w:themeColor="text1"/>
          <w:szCs w:val="28"/>
        </w:rPr>
      </w:pPr>
      <w:r>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B427A" w:rsidRDefault="00BB427A" w:rsidP="00BB427A">
      <w:pPr>
        <w:pStyle w:val="ConsPlusNormal"/>
        <w:ind w:firstLine="709"/>
        <w:jc w:val="both"/>
        <w:rPr>
          <w:color w:val="000000" w:themeColor="text1"/>
          <w:szCs w:val="28"/>
        </w:rPr>
      </w:pPr>
      <w:r>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w:t>
      </w:r>
      <w:r>
        <w:rPr>
          <w:color w:val="000000" w:themeColor="text1"/>
          <w:szCs w:val="28"/>
        </w:rPr>
        <w:lastRenderedPageBreak/>
        <w:t>территорий, расположенных в границах муниципального образования в порядке, установленном муниципальными нормативными правовыми актами.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102" w:name="_Toc523842837"/>
      <w:bookmarkStart w:id="103" w:name="_Toc521423036"/>
      <w:r>
        <w:rPr>
          <w:b/>
          <w:color w:val="000000" w:themeColor="text1"/>
          <w:szCs w:val="28"/>
        </w:rPr>
        <w:t>Часть III. СОДЕРЖАНИЕ И ЭКСПЛУАТАЦИЯ</w:t>
      </w:r>
      <w:bookmarkStart w:id="104" w:name="_Toc523842838"/>
      <w:bookmarkStart w:id="105" w:name="_Toc521423037"/>
      <w:bookmarkEnd w:id="102"/>
      <w:bookmarkEnd w:id="103"/>
      <w:r>
        <w:rPr>
          <w:b/>
          <w:color w:val="000000" w:themeColor="text1"/>
          <w:szCs w:val="28"/>
        </w:rPr>
        <w:t>ОБЪЕКТОВ КОМПЛЕКСНОГО БЛАГОУСТРОЙСТВА</w:t>
      </w:r>
      <w:bookmarkEnd w:id="104"/>
      <w:bookmarkEnd w:id="105"/>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0"/>
        <w:rPr>
          <w:b/>
          <w:color w:val="000000" w:themeColor="text1"/>
          <w:szCs w:val="28"/>
        </w:rPr>
      </w:pPr>
      <w:bookmarkStart w:id="106" w:name="_Toc523842839"/>
      <w:bookmarkStart w:id="107" w:name="_Toc521423038"/>
      <w:r>
        <w:rPr>
          <w:b/>
          <w:color w:val="000000" w:themeColor="text1"/>
          <w:szCs w:val="28"/>
        </w:rPr>
        <w:t>Раздел 6. ТРЕБОВАНИЯ К ПРОИЗВОДСТВУ РАБОТ, ЗАТРАГИВАЮЩИХ ОБЪЕКТЫ БЛАГОУСТРОЙСТВА</w:t>
      </w:r>
      <w:bookmarkEnd w:id="106"/>
      <w:bookmarkEnd w:id="107"/>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08" w:name="_Toc523842840"/>
      <w:bookmarkStart w:id="109" w:name="_Toc521423039"/>
      <w:r>
        <w:rPr>
          <w:b/>
          <w:color w:val="000000" w:themeColor="text1"/>
          <w:szCs w:val="28"/>
        </w:rPr>
        <w:t>Статья 37. Порядок проведения работ</w:t>
      </w:r>
      <w:bookmarkEnd w:id="108"/>
      <w:bookmarkEnd w:id="10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w:t>
      </w:r>
      <w:r w:rsidR="006F3E64">
        <w:rPr>
          <w:color w:val="000000" w:themeColor="text1"/>
          <w:szCs w:val="28"/>
        </w:rPr>
        <w:t>на осуществление земляных работ</w:t>
      </w:r>
      <w:r>
        <w:rPr>
          <w:color w:val="000000" w:themeColor="text1"/>
          <w:szCs w:val="28"/>
        </w:rPr>
        <w:t>, в соответствии с порядком производства земляных работ, утвержденным Администрацией.</w:t>
      </w:r>
    </w:p>
    <w:p w:rsidR="00BB427A" w:rsidRDefault="00BB427A" w:rsidP="00BB427A">
      <w:pPr>
        <w:pStyle w:val="ConsPlusNormal"/>
        <w:ind w:firstLine="709"/>
        <w:jc w:val="both"/>
        <w:rPr>
          <w:color w:val="000000" w:themeColor="text1"/>
          <w:szCs w:val="28"/>
        </w:rPr>
      </w:pPr>
      <w:r>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B427A" w:rsidRDefault="00BB427A" w:rsidP="00BB427A">
      <w:pPr>
        <w:pStyle w:val="ConsPlusNormal"/>
        <w:ind w:firstLine="709"/>
        <w:jc w:val="both"/>
        <w:rPr>
          <w:color w:val="000000" w:themeColor="text1"/>
          <w:szCs w:val="28"/>
        </w:rPr>
      </w:pPr>
      <w:r>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BB427A" w:rsidRDefault="00BB427A" w:rsidP="00BB427A">
      <w:pPr>
        <w:pStyle w:val="ConsPlusNormal"/>
        <w:ind w:firstLine="709"/>
        <w:jc w:val="both"/>
        <w:rPr>
          <w:color w:val="000000" w:themeColor="text1"/>
          <w:szCs w:val="28"/>
        </w:rPr>
      </w:pPr>
      <w:r>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B427A" w:rsidRDefault="00BB427A" w:rsidP="00BB427A">
      <w:pPr>
        <w:pStyle w:val="ConsPlusNormal"/>
        <w:ind w:firstLine="709"/>
        <w:jc w:val="both"/>
        <w:rPr>
          <w:color w:val="000000" w:themeColor="text1"/>
          <w:szCs w:val="28"/>
        </w:rPr>
      </w:pPr>
      <w:r>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BB427A" w:rsidRDefault="00BB427A" w:rsidP="00BB427A">
      <w:pPr>
        <w:pStyle w:val="ConsPlusNormal"/>
        <w:ind w:firstLine="709"/>
        <w:jc w:val="both"/>
        <w:rPr>
          <w:color w:val="000000" w:themeColor="text1"/>
          <w:szCs w:val="28"/>
        </w:rPr>
      </w:pPr>
      <w:r>
        <w:rPr>
          <w:color w:val="000000" w:themeColor="text1"/>
          <w:szCs w:val="28"/>
        </w:rPr>
        <w:t>7. Организация, получившая разрешение на производство работ, обязана:</w:t>
      </w:r>
    </w:p>
    <w:p w:rsidR="00BB427A" w:rsidRDefault="00BB427A" w:rsidP="00BB427A">
      <w:pPr>
        <w:pStyle w:val="ConsPlusNormal"/>
        <w:ind w:firstLine="709"/>
        <w:jc w:val="both"/>
        <w:rPr>
          <w:color w:val="000000" w:themeColor="text1"/>
          <w:szCs w:val="28"/>
        </w:rPr>
      </w:pPr>
      <w:r>
        <w:rPr>
          <w:color w:val="000000" w:themeColor="text1"/>
          <w:szCs w:val="28"/>
        </w:rPr>
        <w:lastRenderedPageBreak/>
        <w:t>1) установить дорожные знаки в соответствии с согласованной схемой;</w:t>
      </w:r>
    </w:p>
    <w:p w:rsidR="00BB427A" w:rsidRDefault="00BB427A" w:rsidP="00BB427A">
      <w:pPr>
        <w:pStyle w:val="ConsPlusNormal"/>
        <w:ind w:firstLine="709"/>
        <w:jc w:val="both"/>
        <w:rPr>
          <w:color w:val="000000" w:themeColor="text1"/>
          <w:szCs w:val="28"/>
        </w:rPr>
      </w:pPr>
      <w:r>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27A" w:rsidRDefault="00BB427A" w:rsidP="00BB427A">
      <w:pPr>
        <w:pStyle w:val="ConsPlusNormal"/>
        <w:ind w:firstLine="709"/>
        <w:jc w:val="both"/>
        <w:rPr>
          <w:color w:val="000000" w:themeColor="text1"/>
          <w:szCs w:val="28"/>
        </w:rPr>
      </w:pPr>
      <w:r>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BB427A" w:rsidRDefault="00BB427A" w:rsidP="00BB427A">
      <w:pPr>
        <w:pStyle w:val="ConsPlusNormal"/>
        <w:ind w:firstLine="709"/>
        <w:jc w:val="both"/>
        <w:rPr>
          <w:color w:val="000000" w:themeColor="text1"/>
          <w:szCs w:val="28"/>
        </w:rPr>
      </w:pPr>
      <w:r>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BB427A" w:rsidRDefault="00BB427A" w:rsidP="00BB427A">
      <w:pPr>
        <w:pStyle w:val="ConsPlusNormal"/>
        <w:ind w:firstLine="709"/>
        <w:jc w:val="both"/>
        <w:rPr>
          <w:color w:val="000000" w:themeColor="text1"/>
          <w:szCs w:val="28"/>
        </w:rPr>
      </w:pPr>
      <w:r>
        <w:rPr>
          <w:color w:val="000000" w:themeColor="text1"/>
          <w:szCs w:val="28"/>
        </w:rPr>
        <w:t>8.</w:t>
      </w:r>
      <w:r w:rsidR="005C70F7">
        <w:rPr>
          <w:color w:val="000000" w:themeColor="text1"/>
          <w:szCs w:val="28"/>
        </w:rPr>
        <w:t xml:space="preserve"> </w:t>
      </w:r>
      <w:r>
        <w:rPr>
          <w:color w:val="000000" w:themeColor="text1"/>
          <w:szCs w:val="28"/>
        </w:rPr>
        <w:t xml:space="preserve">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BB427A" w:rsidRDefault="00BB427A" w:rsidP="00BB427A">
      <w:pPr>
        <w:pStyle w:val="ConsPlusNormal"/>
        <w:ind w:firstLine="709"/>
        <w:jc w:val="both"/>
        <w:rPr>
          <w:color w:val="000000" w:themeColor="text1"/>
          <w:szCs w:val="28"/>
        </w:rPr>
      </w:pPr>
      <w:r>
        <w:rPr>
          <w:color w:val="000000" w:themeColor="text1"/>
          <w:szCs w:val="28"/>
        </w:rPr>
        <w:t>9.</w:t>
      </w:r>
      <w:r w:rsidR="005C70F7">
        <w:rPr>
          <w:color w:val="000000" w:themeColor="text1"/>
          <w:szCs w:val="28"/>
        </w:rPr>
        <w:t xml:space="preserve"> </w:t>
      </w:r>
      <w:r>
        <w:rPr>
          <w:color w:val="000000" w:themeColor="text1"/>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BB427A" w:rsidRDefault="00BB427A" w:rsidP="00BB427A">
      <w:pPr>
        <w:pStyle w:val="ConsPlusNormal"/>
        <w:ind w:firstLine="709"/>
        <w:jc w:val="both"/>
        <w:rPr>
          <w:color w:val="000000" w:themeColor="text1"/>
          <w:szCs w:val="28"/>
        </w:rPr>
      </w:pPr>
      <w:r>
        <w:rPr>
          <w:color w:val="000000" w:themeColor="text1"/>
          <w:szCs w:val="28"/>
        </w:rPr>
        <w:t>11. Бордюр разбирается, складируется на месте производства работ для дальнейшей установки.</w:t>
      </w:r>
    </w:p>
    <w:p w:rsidR="00BB427A" w:rsidRDefault="00BB427A" w:rsidP="00BB427A">
      <w:pPr>
        <w:pStyle w:val="ConsPlusNormal"/>
        <w:ind w:firstLine="709"/>
        <w:jc w:val="both"/>
        <w:rPr>
          <w:color w:val="000000" w:themeColor="text1"/>
          <w:szCs w:val="28"/>
        </w:rPr>
      </w:pPr>
      <w:r>
        <w:rPr>
          <w:color w:val="000000" w:themeColor="text1"/>
          <w:szCs w:val="28"/>
        </w:rPr>
        <w:t>12. При необходимости строительная (ремонтная) организация обеспечивает планировку грунта на отвале.</w:t>
      </w:r>
    </w:p>
    <w:p w:rsidR="00BB427A" w:rsidRDefault="00BB427A" w:rsidP="00BB427A">
      <w:pPr>
        <w:pStyle w:val="ConsPlusNormal"/>
        <w:ind w:firstLine="709"/>
        <w:jc w:val="both"/>
        <w:rPr>
          <w:color w:val="000000" w:themeColor="text1"/>
          <w:szCs w:val="28"/>
        </w:rPr>
      </w:pPr>
      <w:r>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27A" w:rsidRDefault="00BB427A" w:rsidP="00BB427A">
      <w:pPr>
        <w:pStyle w:val="ConsPlusNormal"/>
        <w:ind w:firstLine="709"/>
        <w:jc w:val="both"/>
        <w:rPr>
          <w:color w:val="000000" w:themeColor="text1"/>
          <w:szCs w:val="28"/>
        </w:rPr>
      </w:pPr>
      <w:r>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BB427A" w:rsidRDefault="00BB427A" w:rsidP="00BB427A">
      <w:pPr>
        <w:pStyle w:val="ConsPlusNormal"/>
        <w:ind w:firstLine="709"/>
        <w:jc w:val="both"/>
        <w:rPr>
          <w:color w:val="000000" w:themeColor="text1"/>
          <w:szCs w:val="28"/>
        </w:rPr>
      </w:pPr>
      <w:r>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27A" w:rsidRPr="005C70F7" w:rsidRDefault="005C70F7" w:rsidP="005C70F7">
      <w:pPr>
        <w:spacing w:after="0" w:line="240" w:lineRule="auto"/>
        <w:jc w:val="both"/>
        <w:rPr>
          <w:rFonts w:ascii="Times New Roman" w:hAnsi="Times New Roman" w:cs="Times New Roman"/>
          <w:sz w:val="28"/>
          <w:szCs w:val="28"/>
        </w:rPr>
      </w:pPr>
      <w:r w:rsidRPr="005C70F7">
        <w:rPr>
          <w:rFonts w:ascii="Times New Roman" w:hAnsi="Times New Roman" w:cs="Times New Roman"/>
          <w:color w:val="000000" w:themeColor="text1"/>
          <w:sz w:val="28"/>
          <w:szCs w:val="28"/>
        </w:rPr>
        <w:t xml:space="preserve">            </w:t>
      </w:r>
      <w:r w:rsidR="00BB427A" w:rsidRPr="005C70F7">
        <w:rPr>
          <w:rFonts w:ascii="Times New Roman" w:hAnsi="Times New Roman" w:cs="Times New Roman"/>
          <w:color w:val="000000" w:themeColor="text1"/>
          <w:sz w:val="28"/>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Pr="005C70F7">
        <w:rPr>
          <w:rFonts w:ascii="Times New Roman" w:eastAsia="Times New Roman" w:hAnsi="Times New Roman" w:cs="Times New Roman"/>
          <w:sz w:val="28"/>
          <w:szCs w:val="28"/>
        </w:rPr>
        <w:t>Комитетом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BB427A" w:rsidRPr="005C70F7">
        <w:rPr>
          <w:rFonts w:ascii="Times New Roman" w:hAnsi="Times New Roman" w:cs="Times New Roman"/>
          <w:color w:val="000000" w:themeColor="text1"/>
          <w:sz w:val="28"/>
          <w:szCs w:val="28"/>
        </w:rPr>
        <w:t>.</w:t>
      </w:r>
    </w:p>
    <w:p w:rsidR="00BB427A" w:rsidRDefault="00BB427A" w:rsidP="005C70F7">
      <w:pPr>
        <w:pStyle w:val="ConsPlusNormal"/>
        <w:ind w:firstLine="709"/>
        <w:jc w:val="both"/>
        <w:rPr>
          <w:color w:val="000000" w:themeColor="text1"/>
          <w:szCs w:val="28"/>
        </w:rPr>
      </w:pPr>
      <w:r w:rsidRPr="005C70F7">
        <w:rPr>
          <w:color w:val="000000" w:themeColor="text1"/>
          <w:szCs w:val="28"/>
        </w:rPr>
        <w:t>17. На улицах, площадях и других благоустроенных территориях работы должны производиться с соблюдением</w:t>
      </w:r>
      <w:r>
        <w:rPr>
          <w:color w:val="000000" w:themeColor="text1"/>
          <w:szCs w:val="28"/>
        </w:rPr>
        <w:t xml:space="preserve"> следующих условий:</w:t>
      </w:r>
    </w:p>
    <w:p w:rsidR="00BB427A" w:rsidRPr="00F06FF1" w:rsidRDefault="00F06FF1" w:rsidP="00F06FF1">
      <w:pPr>
        <w:spacing w:after="0" w:line="240" w:lineRule="auto"/>
        <w:jc w:val="both"/>
        <w:rPr>
          <w:rFonts w:ascii="Times New Roman" w:hAnsi="Times New Roman" w:cs="Times New Roman"/>
          <w:sz w:val="28"/>
          <w:szCs w:val="28"/>
        </w:rPr>
      </w:pPr>
      <w:r w:rsidRPr="00F06FF1">
        <w:rPr>
          <w:rFonts w:ascii="Times New Roman" w:hAnsi="Times New Roman" w:cs="Times New Roman"/>
          <w:color w:val="000000" w:themeColor="text1"/>
          <w:sz w:val="28"/>
          <w:szCs w:val="28"/>
        </w:rPr>
        <w:lastRenderedPageBreak/>
        <w:t xml:space="preserve">          </w:t>
      </w:r>
      <w:r w:rsidR="00BB427A" w:rsidRPr="00F06FF1">
        <w:rPr>
          <w:rFonts w:ascii="Times New Roman" w:hAnsi="Times New Roman" w:cs="Times New Roman"/>
          <w:color w:val="000000" w:themeColor="text1"/>
          <w:sz w:val="28"/>
          <w:szCs w:val="28"/>
        </w:rPr>
        <w:t xml:space="preserve">1) работы проводятся короткими участками в соответствии с графиком работ, согласованным с </w:t>
      </w:r>
      <w:r w:rsidRPr="00F06FF1">
        <w:rPr>
          <w:rFonts w:ascii="Times New Roman" w:eastAsia="Times New Roman" w:hAnsi="Times New Roman" w:cs="Times New Roman"/>
          <w:sz w:val="28"/>
          <w:szCs w:val="28"/>
        </w:rPr>
        <w:t>Комитет</w:t>
      </w:r>
      <w:r w:rsidR="00DA6094">
        <w:rPr>
          <w:rFonts w:ascii="Times New Roman" w:eastAsia="Times New Roman" w:hAnsi="Times New Roman" w:cs="Times New Roman"/>
          <w:sz w:val="28"/>
          <w:szCs w:val="28"/>
        </w:rPr>
        <w:t>ом</w:t>
      </w:r>
      <w:r w:rsidRPr="00F06FF1">
        <w:rPr>
          <w:rFonts w:ascii="Times New Roman" w:eastAsia="Times New Roman" w:hAnsi="Times New Roman" w:cs="Times New Roman"/>
          <w:sz w:val="28"/>
          <w:szCs w:val="28"/>
        </w:rPr>
        <w:t xml:space="preserve">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BB427A" w:rsidRPr="00F06FF1">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B427A" w:rsidRDefault="00BB427A" w:rsidP="00BB427A">
      <w:pPr>
        <w:pStyle w:val="ConsPlusNormal"/>
        <w:ind w:firstLine="709"/>
        <w:jc w:val="both"/>
        <w:rPr>
          <w:color w:val="000000" w:themeColor="text1"/>
          <w:szCs w:val="28"/>
        </w:rPr>
      </w:pPr>
      <w:r>
        <w:rPr>
          <w:color w:val="000000" w:themeColor="text1"/>
          <w:szCs w:val="28"/>
        </w:rPr>
        <w:t>3) ширина траншеи должна быть минимальной, не превышающей норм технических условий на подземные прокладки;</w:t>
      </w:r>
    </w:p>
    <w:p w:rsidR="00BB427A" w:rsidRDefault="00BB427A" w:rsidP="00BB427A">
      <w:pPr>
        <w:pStyle w:val="ConsPlusNormal"/>
        <w:ind w:firstLine="709"/>
        <w:jc w:val="both"/>
        <w:rPr>
          <w:color w:val="000000" w:themeColor="text1"/>
          <w:szCs w:val="28"/>
        </w:rPr>
      </w:pPr>
      <w:r>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BB427A" w:rsidRDefault="00BB427A" w:rsidP="00BB427A">
      <w:pPr>
        <w:pStyle w:val="ConsPlusNormal"/>
        <w:ind w:firstLine="709"/>
        <w:jc w:val="both"/>
        <w:rPr>
          <w:color w:val="000000" w:themeColor="text1"/>
          <w:szCs w:val="28"/>
        </w:rPr>
      </w:pPr>
      <w:r>
        <w:rPr>
          <w:color w:val="000000" w:themeColor="text1"/>
          <w:szCs w:val="28"/>
        </w:rPr>
        <w:t>5) стены глубоких траншей и котлованов в целях безопасности должны крепиться досками или щитами;</w:t>
      </w:r>
    </w:p>
    <w:p w:rsidR="00BB427A" w:rsidRDefault="00BB427A" w:rsidP="00BB427A">
      <w:pPr>
        <w:pStyle w:val="ConsPlusNormal"/>
        <w:ind w:firstLine="709"/>
        <w:jc w:val="both"/>
        <w:rPr>
          <w:color w:val="000000" w:themeColor="text1"/>
          <w:szCs w:val="28"/>
        </w:rPr>
      </w:pPr>
      <w:r>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DA6094" w:rsidRPr="007856C4">
        <w:rPr>
          <w:szCs w:val="28"/>
        </w:rPr>
        <w:t>Комитет</w:t>
      </w:r>
      <w:r w:rsidR="00DA6094">
        <w:rPr>
          <w:szCs w:val="28"/>
        </w:rPr>
        <w:t>ом</w:t>
      </w:r>
      <w:r w:rsidR="00DA6094" w:rsidRPr="007856C4">
        <w:rPr>
          <w:szCs w:val="28"/>
        </w:rPr>
        <w:t xml:space="preserve"> жилищно-коммунального хозяйства, энерге</w:t>
      </w:r>
      <w:r w:rsidR="00DA6094">
        <w:rPr>
          <w:szCs w:val="28"/>
        </w:rPr>
        <w:t xml:space="preserve">тики, дорог и </w:t>
      </w:r>
      <w:r w:rsidR="00DA6094" w:rsidRPr="007856C4">
        <w:rPr>
          <w:szCs w:val="28"/>
        </w:rPr>
        <w:t>транспорта Администрации муниципального образования «Рославльский район» Смоленской област</w:t>
      </w:r>
      <w:r w:rsidR="00DA6094">
        <w:rPr>
          <w:szCs w:val="28"/>
        </w:rPr>
        <w:t>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BB427A" w:rsidRDefault="00BB427A" w:rsidP="00BB427A">
      <w:pPr>
        <w:pStyle w:val="ConsPlusNormal"/>
        <w:ind w:firstLine="709"/>
        <w:jc w:val="both"/>
        <w:rPr>
          <w:color w:val="000000" w:themeColor="text1"/>
          <w:szCs w:val="28"/>
        </w:rPr>
      </w:pPr>
      <w:r>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BB427A" w:rsidRPr="00E344D5" w:rsidRDefault="00E344D5" w:rsidP="00E344D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E344D5">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w:t>
      </w:r>
      <w:r w:rsidRPr="00E344D5">
        <w:rPr>
          <w:rFonts w:ascii="Times New Roman" w:eastAsia="Times New Roman" w:hAnsi="Times New Roman" w:cs="Times New Roman"/>
          <w:sz w:val="28"/>
          <w:szCs w:val="28"/>
        </w:rPr>
        <w:t xml:space="preserve"> Комитетом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BB427A" w:rsidRPr="00E344D5">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BB427A" w:rsidRDefault="00BB427A" w:rsidP="00BB427A">
      <w:pPr>
        <w:pStyle w:val="ConsPlusNormal"/>
        <w:ind w:firstLine="709"/>
        <w:jc w:val="both"/>
        <w:rPr>
          <w:color w:val="000000" w:themeColor="text1"/>
          <w:szCs w:val="28"/>
        </w:rPr>
      </w:pPr>
      <w:r>
        <w:rPr>
          <w:color w:val="000000" w:themeColor="text1"/>
          <w:szCs w:val="28"/>
        </w:rPr>
        <w:t>11) при складировании труб, рельсов и т.п. на дорожных покрытиях необходима прокладка под ними лежней.</w:t>
      </w:r>
    </w:p>
    <w:p w:rsidR="00BB427A" w:rsidRDefault="00BB427A" w:rsidP="00BB427A">
      <w:pPr>
        <w:pStyle w:val="ConsPlusNormal"/>
        <w:ind w:firstLine="709"/>
        <w:jc w:val="both"/>
        <w:rPr>
          <w:color w:val="000000" w:themeColor="text1"/>
          <w:szCs w:val="28"/>
        </w:rPr>
      </w:pPr>
      <w:r>
        <w:rPr>
          <w:color w:val="000000" w:themeColor="text1"/>
          <w:szCs w:val="28"/>
        </w:rPr>
        <w:t>18. Вскрытие вдоль улиц должно производиться длиной:</w:t>
      </w:r>
    </w:p>
    <w:p w:rsidR="00BB427A" w:rsidRDefault="00BB427A" w:rsidP="00BB427A">
      <w:pPr>
        <w:pStyle w:val="ConsPlusNormal"/>
        <w:ind w:firstLine="709"/>
        <w:jc w:val="both"/>
        <w:rPr>
          <w:color w:val="000000" w:themeColor="text1"/>
          <w:szCs w:val="28"/>
        </w:rPr>
      </w:pPr>
      <w:r>
        <w:rPr>
          <w:color w:val="000000" w:themeColor="text1"/>
          <w:szCs w:val="28"/>
        </w:rPr>
        <w:t>для водопровода, газопровода, канализации и теплотрассы 90 - 300 погонных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телефонного и электрического кабеля 90 - 600 погонных метров (на всю длину катушек).</w:t>
      </w:r>
    </w:p>
    <w:p w:rsidR="00BB427A" w:rsidRDefault="00BB427A" w:rsidP="00BB427A">
      <w:pPr>
        <w:pStyle w:val="ConsPlusNormal"/>
        <w:ind w:firstLine="709"/>
        <w:jc w:val="both"/>
        <w:rPr>
          <w:color w:val="000000" w:themeColor="text1"/>
          <w:szCs w:val="28"/>
        </w:rPr>
      </w:pPr>
      <w:r>
        <w:rPr>
          <w:color w:val="000000" w:themeColor="text1"/>
          <w:szCs w:val="28"/>
        </w:rPr>
        <w:t>19. При устройстве новых колодцев, дорожные знаки не снимаются до достижения расчетной прочности сооружения.</w:t>
      </w:r>
    </w:p>
    <w:p w:rsidR="00BB427A" w:rsidRDefault="00BB427A" w:rsidP="00BB427A">
      <w:pPr>
        <w:pStyle w:val="ConsPlusNormal"/>
        <w:ind w:firstLine="709"/>
        <w:jc w:val="both"/>
        <w:rPr>
          <w:color w:val="000000" w:themeColor="text1"/>
          <w:szCs w:val="28"/>
        </w:rPr>
      </w:pPr>
      <w:r>
        <w:rPr>
          <w:color w:val="000000" w:themeColor="text1"/>
          <w:szCs w:val="28"/>
        </w:rPr>
        <w:t xml:space="preserve">20. При производстве работ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 xml:space="preserve">засыпать землей или строительными материалами зеленые насаждения, </w:t>
      </w:r>
      <w:r>
        <w:rPr>
          <w:color w:val="000000" w:themeColor="text1"/>
          <w:szCs w:val="28"/>
        </w:rPr>
        <w:lastRenderedPageBreak/>
        <w:t>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BB427A" w:rsidRDefault="00BB427A" w:rsidP="00BB427A">
      <w:pPr>
        <w:pStyle w:val="ConsPlusNormal"/>
        <w:ind w:firstLine="709"/>
        <w:jc w:val="both"/>
        <w:rPr>
          <w:color w:val="000000" w:themeColor="text1"/>
          <w:szCs w:val="28"/>
        </w:rPr>
      </w:pPr>
      <w:r>
        <w:rPr>
          <w:color w:val="000000" w:themeColor="text1"/>
          <w:szCs w:val="28"/>
        </w:rPr>
        <w:t>засыпать кюветы и водостоки, а также устраивать переезды через водосточные каналы и кюветы без оборудования подмостовых пропусков воды;</w:t>
      </w:r>
    </w:p>
    <w:p w:rsidR="00BB427A" w:rsidRPr="00E344D5" w:rsidRDefault="00BB427A" w:rsidP="00BB427A">
      <w:pPr>
        <w:pStyle w:val="ConsPlusNormal"/>
        <w:ind w:firstLine="709"/>
        <w:jc w:val="both"/>
        <w:rPr>
          <w:color w:val="000000" w:themeColor="text1"/>
          <w:szCs w:val="28"/>
        </w:rPr>
      </w:pPr>
      <w:r w:rsidRPr="00E344D5">
        <w:rPr>
          <w:color w:val="000000" w:themeColor="text1"/>
          <w:szCs w:val="28"/>
        </w:rPr>
        <w:t>засорять обочины дорог остатками стройматериалов, грунтом, мусором;</w:t>
      </w:r>
    </w:p>
    <w:p w:rsidR="00BB427A" w:rsidRPr="00AB2477" w:rsidRDefault="00BB427A" w:rsidP="00AB2477">
      <w:pPr>
        <w:spacing w:after="0" w:line="240" w:lineRule="auto"/>
        <w:jc w:val="both"/>
        <w:rPr>
          <w:rFonts w:ascii="Times New Roman" w:hAnsi="Times New Roman" w:cs="Times New Roman"/>
          <w:sz w:val="28"/>
          <w:szCs w:val="28"/>
        </w:rPr>
      </w:pPr>
      <w:r w:rsidRPr="00E344D5">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w:t>
      </w:r>
      <w:r w:rsidR="00E344D5" w:rsidRPr="00E344D5">
        <w:rPr>
          <w:rFonts w:ascii="Times New Roman" w:eastAsia="Times New Roman" w:hAnsi="Times New Roman" w:cs="Times New Roman"/>
          <w:sz w:val="28"/>
          <w:szCs w:val="28"/>
        </w:rPr>
        <w:t xml:space="preserve"> Комитет</w:t>
      </w:r>
      <w:r w:rsidR="00AB2477">
        <w:rPr>
          <w:rFonts w:ascii="Times New Roman" w:eastAsia="Times New Roman" w:hAnsi="Times New Roman" w:cs="Times New Roman"/>
          <w:sz w:val="28"/>
          <w:szCs w:val="28"/>
        </w:rPr>
        <w:t>ом</w:t>
      </w:r>
      <w:r w:rsidR="00E344D5" w:rsidRPr="00E344D5">
        <w:rPr>
          <w:rFonts w:ascii="Times New Roman" w:eastAsia="Times New Roman" w:hAnsi="Times New Roman" w:cs="Times New Roman"/>
          <w:sz w:val="28"/>
          <w:szCs w:val="28"/>
        </w:rPr>
        <w:t xml:space="preserve"> жилищно-коммунального хозяйства, энергетики, дорог и </w:t>
      </w:r>
      <w:r w:rsidR="00E344D5" w:rsidRPr="00AB2477">
        <w:rPr>
          <w:rFonts w:ascii="Times New Roman" w:eastAsia="Times New Roman" w:hAnsi="Times New Roman" w:cs="Times New Roman"/>
          <w:sz w:val="28"/>
          <w:szCs w:val="28"/>
        </w:rPr>
        <w:t>транспорта Администрации муниципального образования «Рославльский район» Смоленской области</w:t>
      </w:r>
      <w:r w:rsidRPr="00AB2477">
        <w:rPr>
          <w:rFonts w:ascii="Times New Roman" w:hAnsi="Times New Roman" w:cs="Times New Roman"/>
          <w:color w:val="000000" w:themeColor="text1"/>
          <w:sz w:val="28"/>
          <w:szCs w:val="28"/>
        </w:rPr>
        <w:t>, а при ее отсутствии - вывозить в емкостях.</w:t>
      </w:r>
    </w:p>
    <w:p w:rsidR="00BB427A" w:rsidRPr="00AB2477" w:rsidRDefault="00BB427A" w:rsidP="00BB427A">
      <w:pPr>
        <w:pStyle w:val="ConsPlusNormal"/>
        <w:ind w:firstLine="709"/>
        <w:jc w:val="both"/>
        <w:rPr>
          <w:color w:val="000000" w:themeColor="text1"/>
          <w:szCs w:val="28"/>
        </w:rPr>
      </w:pPr>
      <w:r>
        <w:rPr>
          <w:color w:val="000000" w:themeColor="text1"/>
          <w:szCs w:val="28"/>
        </w:rPr>
        <w:t>сносить и повреждать зеленые насаждения, обнажать корни деревьев и кустарников без разрешения</w:t>
      </w:r>
      <w:r w:rsidR="00AB2477" w:rsidRPr="00AB2477">
        <w:t xml:space="preserve"> </w:t>
      </w:r>
      <w:r w:rsidR="00AB2477" w:rsidRPr="00D755D6">
        <w:t>Комитета жилищно-коммунального хозяйства, энерге</w:t>
      </w:r>
      <w:r w:rsidR="00AB2477">
        <w:t>тики</w:t>
      </w:r>
      <w:r w:rsidR="00AB2477" w:rsidRPr="00AB2477">
        <w:rPr>
          <w:szCs w:val="28"/>
        </w:rPr>
        <w:t>, дорог и транспорта Администрации муниципального образования «Рославльский район» Смоленской области</w:t>
      </w:r>
      <w:r w:rsidRPr="00AB2477">
        <w:rPr>
          <w:color w:val="000000" w:themeColor="text1"/>
          <w:szCs w:val="28"/>
        </w:rPr>
        <w:t>, с нарушением требований настоящих Правил</w:t>
      </w:r>
      <w:r w:rsidR="00AB2477" w:rsidRPr="00AB2477">
        <w:rPr>
          <w:color w:val="000000" w:themeColor="text1"/>
          <w:szCs w:val="28"/>
        </w:rPr>
        <w:t>;</w:t>
      </w:r>
    </w:p>
    <w:p w:rsidR="00BB427A" w:rsidRPr="00AB2477" w:rsidRDefault="00AB2477" w:rsidP="00AB2477">
      <w:pPr>
        <w:spacing w:after="0" w:line="240" w:lineRule="auto"/>
        <w:jc w:val="both"/>
        <w:rPr>
          <w:rFonts w:ascii="Times New Roman" w:hAnsi="Times New Roman" w:cs="Times New Roman"/>
          <w:sz w:val="28"/>
          <w:szCs w:val="28"/>
        </w:rPr>
      </w:pPr>
      <w:r w:rsidRPr="00AB24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AB2477">
        <w:rPr>
          <w:rFonts w:ascii="Times New Roman" w:hAnsi="Times New Roman" w:cs="Times New Roman"/>
          <w:color w:val="000000" w:themeColor="text1"/>
          <w:sz w:val="28"/>
          <w:szCs w:val="28"/>
        </w:rPr>
        <w:t xml:space="preserve"> </w:t>
      </w:r>
      <w:r w:rsidR="00BB427A" w:rsidRPr="00AB2477">
        <w:rPr>
          <w:rFonts w:ascii="Times New Roman" w:hAnsi="Times New Roman" w:cs="Times New Roman"/>
          <w:color w:val="000000" w:themeColor="text1"/>
          <w:sz w:val="28"/>
          <w:szCs w:val="28"/>
        </w:rPr>
        <w:t>засорять прилегающие улицы</w:t>
      </w:r>
      <w:r w:rsidRPr="00AB2477">
        <w:rPr>
          <w:rFonts w:ascii="Times New Roman" w:eastAsia="Times New Roman" w:hAnsi="Times New Roman" w:cs="Times New Roman"/>
          <w:sz w:val="28"/>
          <w:szCs w:val="28"/>
        </w:rPr>
        <w:t xml:space="preserve"> </w:t>
      </w:r>
      <w:r w:rsidR="00BB427A" w:rsidRPr="00AB2477">
        <w:rPr>
          <w:rFonts w:ascii="Times New Roman" w:hAnsi="Times New Roman" w:cs="Times New Roman"/>
          <w:color w:val="000000" w:themeColor="text1"/>
          <w:sz w:val="28"/>
          <w:szCs w:val="28"/>
        </w:rPr>
        <w:t>и ливневые канализации;</w:t>
      </w:r>
    </w:p>
    <w:p w:rsidR="00BB427A" w:rsidRPr="00AB2477" w:rsidRDefault="00BB427A" w:rsidP="00BB427A">
      <w:pPr>
        <w:pStyle w:val="ConsPlusNormal"/>
        <w:ind w:firstLine="709"/>
        <w:jc w:val="both"/>
        <w:rPr>
          <w:color w:val="000000" w:themeColor="text1"/>
          <w:szCs w:val="28"/>
        </w:rPr>
      </w:pPr>
      <w:r w:rsidRPr="00AB2477">
        <w:rPr>
          <w:color w:val="000000" w:themeColor="text1"/>
          <w:szCs w:val="28"/>
        </w:rPr>
        <w:t>перегонять по улицам машины на гусеничном ходу;</w:t>
      </w:r>
    </w:p>
    <w:p w:rsidR="00BB427A" w:rsidRPr="00AB2477" w:rsidRDefault="00BB427A" w:rsidP="00BB427A">
      <w:pPr>
        <w:pStyle w:val="ConsPlusNormal"/>
        <w:ind w:firstLine="709"/>
        <w:jc w:val="both"/>
        <w:rPr>
          <w:color w:val="000000" w:themeColor="text1"/>
          <w:szCs w:val="28"/>
        </w:rPr>
      </w:pPr>
      <w:r w:rsidRPr="00AB2477">
        <w:rPr>
          <w:color w:val="000000" w:themeColor="text1"/>
          <w:szCs w:val="28"/>
        </w:rPr>
        <w:t>выносить грунт и грязь колесами автотранспорта на улицы;</w:t>
      </w:r>
    </w:p>
    <w:p w:rsidR="00BB427A" w:rsidRDefault="00BB427A" w:rsidP="00BB427A">
      <w:pPr>
        <w:pStyle w:val="ConsPlusNormal"/>
        <w:ind w:firstLine="709"/>
        <w:jc w:val="both"/>
        <w:rPr>
          <w:color w:val="000000" w:themeColor="text1"/>
          <w:szCs w:val="28"/>
        </w:rPr>
      </w:pPr>
      <w:r w:rsidRPr="00AB2477">
        <w:rPr>
          <w:color w:val="000000" w:themeColor="text1"/>
          <w:szCs w:val="28"/>
        </w:rPr>
        <w:t>готовить раствор или бетон непосредственно</w:t>
      </w:r>
      <w:r>
        <w:rPr>
          <w:color w:val="000000" w:themeColor="text1"/>
          <w:szCs w:val="28"/>
        </w:rPr>
        <w:t xml:space="preserve"> на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BB427A" w:rsidRDefault="00BB427A" w:rsidP="00BB427A">
      <w:pPr>
        <w:pStyle w:val="ConsPlusNormal"/>
        <w:ind w:firstLine="709"/>
        <w:jc w:val="both"/>
        <w:rPr>
          <w:szCs w:val="28"/>
        </w:rPr>
      </w:pPr>
      <w:r>
        <w:rPr>
          <w:szCs w:val="28"/>
        </w:rPr>
        <w:t>самовольно  нарушать, изменять существующее благоустройство или  рельеф местности,  без получения в установленном порядке разрешения;</w:t>
      </w:r>
    </w:p>
    <w:p w:rsidR="00BB427A" w:rsidRDefault="00BB427A" w:rsidP="00BB427A">
      <w:pPr>
        <w:pStyle w:val="ConsPlusNormal"/>
        <w:jc w:val="both"/>
        <w:rPr>
          <w:szCs w:val="28"/>
        </w:rPr>
      </w:pPr>
      <w:r>
        <w:rPr>
          <w:szCs w:val="28"/>
        </w:rPr>
        <w:t xml:space="preserve">          выполнять работы без соблюдения необходимых мер безопасности и установки предупреждающих знаков, защитных конструкций, ограждений и т.п. или приводящие к загрязнению окружающей среды.</w:t>
      </w:r>
    </w:p>
    <w:p w:rsidR="00BB427A" w:rsidRDefault="00BB427A" w:rsidP="00BB427A">
      <w:pPr>
        <w:pStyle w:val="ConsPlusNormal"/>
        <w:ind w:firstLine="709"/>
        <w:jc w:val="both"/>
        <w:rPr>
          <w:color w:val="000000" w:themeColor="text1"/>
          <w:szCs w:val="28"/>
        </w:rPr>
      </w:pPr>
      <w:r>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BB427A" w:rsidRDefault="00BB427A" w:rsidP="00BB427A">
      <w:pPr>
        <w:pStyle w:val="ConsPlusNormal"/>
        <w:ind w:firstLine="709"/>
        <w:jc w:val="both"/>
        <w:rPr>
          <w:color w:val="000000" w:themeColor="text1"/>
          <w:szCs w:val="28"/>
        </w:rPr>
      </w:pPr>
      <w:r>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BB427A" w:rsidRDefault="00BB427A" w:rsidP="00BB427A">
      <w:pPr>
        <w:pStyle w:val="ConsPlusNormal"/>
        <w:ind w:firstLine="709"/>
        <w:jc w:val="both"/>
        <w:rPr>
          <w:color w:val="000000" w:themeColor="text1"/>
          <w:szCs w:val="28"/>
        </w:rPr>
      </w:pPr>
      <w:r>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110" w:name="_Toc523842841"/>
      <w:bookmarkStart w:id="111" w:name="_Toc521423040"/>
      <w:r>
        <w:rPr>
          <w:b/>
          <w:color w:val="000000" w:themeColor="text1"/>
          <w:szCs w:val="28"/>
        </w:rPr>
        <w:t>Статья 38. Порядок производства аварийных работ</w:t>
      </w:r>
      <w:bookmarkEnd w:id="110"/>
      <w:bookmarkEnd w:id="11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При возникновении аварийных ситуаций на системах инженерного </w:t>
      </w:r>
      <w:r>
        <w:rPr>
          <w:color w:val="000000" w:themeColor="text1"/>
          <w:szCs w:val="28"/>
        </w:rPr>
        <w:lastRenderedPageBreak/>
        <w:t>обеспечения аварийные работы должны начинаться незамедлительно при соблюдении следующих условий:</w:t>
      </w:r>
    </w:p>
    <w:p w:rsidR="00BB427A" w:rsidRPr="003730C2" w:rsidRDefault="003730C2" w:rsidP="003730C2">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3730C2">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 факсимильной связью</w:t>
      </w:r>
      <w:r w:rsidRPr="003730C2">
        <w:rPr>
          <w:rFonts w:ascii="Times New Roman" w:eastAsia="Times New Roman" w:hAnsi="Times New Roman" w:cs="Times New Roman"/>
          <w:sz w:val="28"/>
          <w:szCs w:val="28"/>
        </w:rPr>
        <w:t xml:space="preserve"> </w:t>
      </w:r>
      <w:r w:rsidR="00DA6094">
        <w:rPr>
          <w:rFonts w:ascii="Times New Roman" w:eastAsia="Times New Roman" w:hAnsi="Times New Roman" w:cs="Times New Roman"/>
          <w:sz w:val="28"/>
          <w:szCs w:val="28"/>
        </w:rPr>
        <w:t xml:space="preserve">в </w:t>
      </w:r>
      <w:r w:rsidRPr="003730C2">
        <w:rPr>
          <w:rFonts w:ascii="Times New Roman" w:eastAsia="Times New Roman" w:hAnsi="Times New Roman" w:cs="Times New Roman"/>
          <w:sz w:val="28"/>
          <w:szCs w:val="28"/>
        </w:rPr>
        <w:t>Комитет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BB427A" w:rsidRPr="003730C2">
        <w:rPr>
          <w:rFonts w:ascii="Times New Roman" w:hAnsi="Times New Roman" w:cs="Times New Roman"/>
          <w:color w:val="000000" w:themeColor="text1"/>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BB427A" w:rsidRDefault="00BB427A" w:rsidP="00BB427A">
      <w:pPr>
        <w:pStyle w:val="ConsPlusNormal"/>
        <w:ind w:firstLine="709"/>
        <w:jc w:val="both"/>
        <w:rPr>
          <w:color w:val="000000" w:themeColor="text1"/>
          <w:szCs w:val="28"/>
        </w:rPr>
      </w:pPr>
      <w:r>
        <w:rPr>
          <w:color w:val="000000" w:themeColor="text1"/>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B427A" w:rsidRDefault="00BB427A" w:rsidP="00BB427A">
      <w:pPr>
        <w:pStyle w:val="ConsPlusNormal"/>
        <w:ind w:firstLine="709"/>
        <w:jc w:val="both"/>
        <w:rPr>
          <w:color w:val="000000" w:themeColor="text1"/>
          <w:szCs w:val="28"/>
        </w:rPr>
      </w:pPr>
      <w:r>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B427A" w:rsidRDefault="00BB427A" w:rsidP="00BB427A">
      <w:pPr>
        <w:pStyle w:val="ConsPlusNormal"/>
        <w:ind w:firstLine="709"/>
        <w:jc w:val="both"/>
        <w:rPr>
          <w:color w:val="000000" w:themeColor="text1"/>
          <w:szCs w:val="28"/>
        </w:rPr>
      </w:pPr>
      <w:r>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B427A" w:rsidRDefault="00BB427A" w:rsidP="00BB427A">
      <w:pPr>
        <w:pStyle w:val="ConsPlusNormal"/>
        <w:ind w:firstLine="709"/>
        <w:jc w:val="both"/>
        <w:rPr>
          <w:color w:val="000000" w:themeColor="text1"/>
          <w:szCs w:val="28"/>
        </w:rPr>
      </w:pPr>
      <w:r>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12" w:name="_Toc523842842"/>
      <w:bookmarkStart w:id="113" w:name="_Toc521423041"/>
      <w:r>
        <w:rPr>
          <w:b/>
          <w:color w:val="000000" w:themeColor="text1"/>
          <w:szCs w:val="28"/>
        </w:rPr>
        <w:t>Статья 39. Порядок восстановления благоустройства, нарушенного при производстве работ</w:t>
      </w:r>
      <w:bookmarkEnd w:id="112"/>
      <w:bookmarkEnd w:id="11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BB427A" w:rsidRDefault="00BB427A" w:rsidP="00BB427A">
      <w:pPr>
        <w:pStyle w:val="ConsPlusNormal"/>
        <w:ind w:firstLine="709"/>
        <w:jc w:val="both"/>
        <w:rPr>
          <w:color w:val="000000" w:themeColor="text1"/>
          <w:szCs w:val="28"/>
        </w:rPr>
      </w:pPr>
      <w:r>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BB427A" w:rsidRDefault="00BB427A" w:rsidP="00BB427A">
      <w:pPr>
        <w:pStyle w:val="ConsPlusNormal"/>
        <w:ind w:firstLine="709"/>
        <w:jc w:val="both"/>
        <w:rPr>
          <w:color w:val="000000" w:themeColor="text1"/>
          <w:szCs w:val="28"/>
        </w:rPr>
      </w:pPr>
      <w:r>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BB427A" w:rsidRDefault="00BB427A" w:rsidP="00BB427A">
      <w:pPr>
        <w:pStyle w:val="ConsPlusNormal"/>
        <w:ind w:firstLine="709"/>
        <w:jc w:val="both"/>
        <w:rPr>
          <w:color w:val="000000" w:themeColor="text1"/>
          <w:szCs w:val="28"/>
        </w:rPr>
      </w:pPr>
      <w:r>
        <w:rPr>
          <w:color w:val="000000" w:themeColor="text1"/>
          <w:szCs w:val="28"/>
        </w:rPr>
        <w:t>3. Восстановление дорожных покрытий выполняется в следующие сроки:</w:t>
      </w:r>
    </w:p>
    <w:p w:rsidR="00BB427A" w:rsidRDefault="00BB427A" w:rsidP="00BB427A">
      <w:pPr>
        <w:pStyle w:val="ConsPlusNormal"/>
        <w:ind w:firstLine="709"/>
        <w:jc w:val="both"/>
        <w:rPr>
          <w:color w:val="000000" w:themeColor="text1"/>
          <w:szCs w:val="28"/>
        </w:rPr>
      </w:pPr>
      <w:r>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BB427A" w:rsidRDefault="00BB427A" w:rsidP="00BB427A">
      <w:pPr>
        <w:pStyle w:val="ConsPlusNormal"/>
        <w:ind w:firstLine="709"/>
        <w:jc w:val="both"/>
        <w:rPr>
          <w:color w:val="000000" w:themeColor="text1"/>
          <w:szCs w:val="28"/>
        </w:rPr>
      </w:pPr>
      <w:r>
        <w:rPr>
          <w:color w:val="000000" w:themeColor="text1"/>
          <w:szCs w:val="28"/>
        </w:rPr>
        <w:t>2) в остальных случаях - в течение не более двух суток после засыпки траншеи.</w:t>
      </w:r>
    </w:p>
    <w:p w:rsidR="00BB427A" w:rsidRDefault="00BB427A" w:rsidP="00BB427A">
      <w:pPr>
        <w:pStyle w:val="ConsPlusNormal"/>
        <w:ind w:firstLine="709"/>
        <w:jc w:val="both"/>
        <w:rPr>
          <w:color w:val="000000" w:themeColor="text1"/>
          <w:szCs w:val="28"/>
        </w:rPr>
      </w:pPr>
      <w:r>
        <w:rPr>
          <w:color w:val="000000" w:themeColor="text1"/>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w:t>
      </w:r>
      <w:r>
        <w:rPr>
          <w:color w:val="000000" w:themeColor="text1"/>
          <w:szCs w:val="28"/>
        </w:rPr>
        <w:lastRenderedPageBreak/>
        <w:t>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BB427A" w:rsidRDefault="00BB427A" w:rsidP="00BB427A">
      <w:pPr>
        <w:pStyle w:val="ConsPlusNormal"/>
        <w:ind w:firstLine="709"/>
        <w:jc w:val="both"/>
        <w:rPr>
          <w:color w:val="000000" w:themeColor="text1"/>
          <w:szCs w:val="28"/>
        </w:rPr>
      </w:pPr>
      <w:r>
        <w:rPr>
          <w:color w:val="000000" w:themeColor="text1"/>
          <w:szCs w:val="28"/>
        </w:rPr>
        <w:t>4. После восстановления дорожного покрытия в обязательном порядке восстанавливается дорожная разметка.</w:t>
      </w:r>
    </w:p>
    <w:p w:rsidR="00BB427A" w:rsidRDefault="00BB427A" w:rsidP="00BB427A">
      <w:pPr>
        <w:pStyle w:val="ConsPlusNormal"/>
        <w:ind w:firstLine="709"/>
        <w:jc w:val="both"/>
        <w:rPr>
          <w:color w:val="000000" w:themeColor="text1"/>
          <w:szCs w:val="28"/>
        </w:rPr>
      </w:pPr>
      <w:r>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BB427A" w:rsidRDefault="00BB427A" w:rsidP="00BB427A">
      <w:pPr>
        <w:pStyle w:val="ConsPlusNormal"/>
        <w:ind w:firstLine="709"/>
        <w:jc w:val="both"/>
        <w:rPr>
          <w:color w:val="000000" w:themeColor="text1"/>
          <w:szCs w:val="28"/>
        </w:rPr>
      </w:pPr>
      <w:r>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BB427A" w:rsidRDefault="00BB427A" w:rsidP="00BB427A">
      <w:pPr>
        <w:pStyle w:val="ConsPlusNormal"/>
        <w:ind w:firstLine="709"/>
        <w:jc w:val="both"/>
        <w:rPr>
          <w:color w:val="000000" w:themeColor="text1"/>
          <w:szCs w:val="28"/>
        </w:rPr>
      </w:pPr>
      <w:r>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BB427A" w:rsidRDefault="00BB427A" w:rsidP="00BB427A">
      <w:pPr>
        <w:pStyle w:val="ConsPlusNormal"/>
        <w:ind w:firstLine="709"/>
        <w:jc w:val="both"/>
        <w:rPr>
          <w:color w:val="000000" w:themeColor="text1"/>
          <w:szCs w:val="28"/>
        </w:rPr>
      </w:pPr>
      <w:r>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BB427A" w:rsidRDefault="00BB427A" w:rsidP="00BB427A">
      <w:pPr>
        <w:pStyle w:val="ConsPlusNormal"/>
        <w:ind w:firstLine="709"/>
        <w:jc w:val="both"/>
        <w:rPr>
          <w:color w:val="000000" w:themeColor="text1"/>
          <w:szCs w:val="28"/>
        </w:rPr>
      </w:pPr>
      <w:r>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BB427A" w:rsidRDefault="00BB427A" w:rsidP="00BB427A">
      <w:pPr>
        <w:pStyle w:val="ConsPlusNormal"/>
        <w:ind w:firstLine="709"/>
        <w:jc w:val="both"/>
        <w:rPr>
          <w:color w:val="000000" w:themeColor="text1"/>
          <w:szCs w:val="28"/>
        </w:rPr>
      </w:pPr>
      <w:r>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114" w:name="_Toc523842843"/>
      <w:bookmarkStart w:id="115" w:name="_Toc521423042"/>
      <w:r>
        <w:rPr>
          <w:b/>
          <w:color w:val="000000" w:themeColor="text1"/>
          <w:szCs w:val="28"/>
        </w:rPr>
        <w:t>Раздел 7. УБОРКА ТЕРРИТОРИИ МУНИЦИПАЛЬНОГО ОБРАЗОВАНИЯ</w:t>
      </w:r>
      <w:bookmarkEnd w:id="114"/>
      <w:bookmarkEnd w:id="115"/>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16" w:name="_Toc523842844"/>
      <w:bookmarkStart w:id="117" w:name="_Toc521423043"/>
      <w:r>
        <w:rPr>
          <w:b/>
          <w:color w:val="000000" w:themeColor="text1"/>
          <w:szCs w:val="28"/>
        </w:rPr>
        <w:t>Статья 40. Организация уборки в летний период</w:t>
      </w:r>
      <w:bookmarkEnd w:id="116"/>
      <w:bookmarkEnd w:id="117"/>
    </w:p>
    <w:p w:rsidR="00BB427A" w:rsidRDefault="00BB427A" w:rsidP="00BB427A">
      <w:pPr>
        <w:pStyle w:val="ConsPlusNormal"/>
        <w:ind w:firstLine="709"/>
        <w:jc w:val="both"/>
        <w:rPr>
          <w:b/>
          <w:color w:val="000000" w:themeColor="text1"/>
          <w:szCs w:val="28"/>
        </w:rPr>
      </w:pPr>
    </w:p>
    <w:p w:rsidR="00BB427A" w:rsidRPr="00406F5C" w:rsidRDefault="00406F5C" w:rsidP="00406F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427A" w:rsidRPr="00406F5C">
        <w:rPr>
          <w:rFonts w:ascii="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w:t>
      </w:r>
      <w:r w:rsidRPr="00406F5C">
        <w:rPr>
          <w:rFonts w:ascii="Times New Roman" w:eastAsia="Times New Roman" w:hAnsi="Times New Roman" w:cs="Times New Roman"/>
          <w:sz w:val="28"/>
          <w:szCs w:val="28"/>
        </w:rPr>
        <w:t xml:space="preserve"> Комитета жилищно-коммунального хозяйства, энергетики, дорог и транспорта Администрации муниципального образования «Рославльский район» Смоленской области</w:t>
      </w:r>
      <w:r w:rsidR="00BB427A" w:rsidRPr="00406F5C">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2. В период летней уборки производятся следующие виды работ:</w:t>
      </w:r>
    </w:p>
    <w:p w:rsidR="00BB427A" w:rsidRDefault="00BB427A" w:rsidP="00BB427A">
      <w:pPr>
        <w:pStyle w:val="ConsPlusNormal"/>
        <w:ind w:firstLine="709"/>
        <w:jc w:val="both"/>
        <w:rPr>
          <w:color w:val="000000" w:themeColor="text1"/>
          <w:szCs w:val="28"/>
        </w:rPr>
      </w:pPr>
      <w:r>
        <w:rPr>
          <w:color w:val="000000" w:themeColor="text1"/>
          <w:szCs w:val="28"/>
        </w:rPr>
        <w:t>очистка газонов, цветников и клумб от мусора, веток, листьев, сухой травы и песка;</w:t>
      </w:r>
    </w:p>
    <w:p w:rsidR="00BB427A" w:rsidRDefault="00BB427A" w:rsidP="00BB427A">
      <w:pPr>
        <w:pStyle w:val="ConsPlusNormal"/>
        <w:ind w:firstLine="709"/>
        <w:jc w:val="both"/>
        <w:rPr>
          <w:color w:val="000000" w:themeColor="text1"/>
          <w:szCs w:val="28"/>
        </w:rPr>
      </w:pPr>
      <w:r>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B427A" w:rsidRDefault="00BB427A" w:rsidP="00BB427A">
      <w:pPr>
        <w:pStyle w:val="ConsPlusNormal"/>
        <w:ind w:firstLine="709"/>
        <w:jc w:val="both"/>
        <w:rPr>
          <w:color w:val="000000" w:themeColor="text1"/>
          <w:szCs w:val="28"/>
        </w:rPr>
      </w:pPr>
      <w:r>
        <w:rPr>
          <w:color w:val="000000" w:themeColor="text1"/>
          <w:szCs w:val="28"/>
        </w:rPr>
        <w:lastRenderedPageBreak/>
        <w:t>мойка и полив проезжей части автомобильных дорог, площадей, тротуаров, дворовых (внутриквартальных) и иных территорий;</w:t>
      </w:r>
    </w:p>
    <w:p w:rsidR="00BB427A" w:rsidRDefault="00BB427A" w:rsidP="00BB427A">
      <w:pPr>
        <w:pStyle w:val="ConsPlusNormal"/>
        <w:ind w:firstLine="709"/>
        <w:jc w:val="both"/>
        <w:rPr>
          <w:color w:val="000000" w:themeColor="text1"/>
          <w:szCs w:val="28"/>
        </w:rPr>
      </w:pPr>
      <w:r>
        <w:rPr>
          <w:color w:val="000000" w:themeColor="text1"/>
          <w:szCs w:val="28"/>
        </w:rPr>
        <w:t>прочистка ливневой канализации, очистка решеток ливневой канализации;</w:t>
      </w:r>
    </w:p>
    <w:p w:rsidR="00BB427A" w:rsidRDefault="00BB427A" w:rsidP="00BB427A">
      <w:pPr>
        <w:pStyle w:val="ConsPlusNormal"/>
        <w:ind w:firstLine="709"/>
        <w:jc w:val="both"/>
        <w:rPr>
          <w:color w:val="000000" w:themeColor="text1"/>
          <w:szCs w:val="28"/>
        </w:rPr>
      </w:pPr>
      <w:r>
        <w:rPr>
          <w:color w:val="000000" w:themeColor="text1"/>
          <w:szCs w:val="28"/>
        </w:rPr>
        <w:t>очистка, мойка, окраска ограждений, очистка от грязи и мойка бордюрного камня;</w:t>
      </w:r>
    </w:p>
    <w:p w:rsidR="00BB427A" w:rsidRDefault="00BB427A" w:rsidP="00BB427A">
      <w:pPr>
        <w:pStyle w:val="ConsPlusNormal"/>
        <w:ind w:firstLine="709"/>
        <w:jc w:val="both"/>
        <w:rPr>
          <w:color w:val="000000" w:themeColor="text1"/>
          <w:szCs w:val="28"/>
        </w:rPr>
      </w:pPr>
      <w:r>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BB427A" w:rsidRDefault="00BB427A" w:rsidP="00BB427A">
      <w:pPr>
        <w:pStyle w:val="ConsPlusNormal"/>
        <w:ind w:firstLine="709"/>
        <w:jc w:val="both"/>
        <w:rPr>
          <w:color w:val="000000" w:themeColor="text1"/>
          <w:szCs w:val="28"/>
        </w:rPr>
      </w:pPr>
      <w:r>
        <w:rPr>
          <w:color w:val="000000" w:themeColor="text1"/>
          <w:szCs w:val="28"/>
        </w:rPr>
        <w:t>уборка и мойка остановок общественного транспорта, автопавильонов, подземных и надземных пешеходных переходов;</w:t>
      </w:r>
    </w:p>
    <w:p w:rsidR="00BB427A" w:rsidRDefault="00BB427A" w:rsidP="00BB427A">
      <w:pPr>
        <w:pStyle w:val="ConsPlusNormal"/>
        <w:ind w:firstLine="709"/>
        <w:jc w:val="both"/>
        <w:rPr>
          <w:color w:val="000000" w:themeColor="text1"/>
          <w:szCs w:val="28"/>
        </w:rPr>
      </w:pPr>
      <w:r>
        <w:rPr>
          <w:color w:val="000000" w:themeColor="text1"/>
          <w:szCs w:val="28"/>
        </w:rPr>
        <w:t>иные работы по обеспечению чистоты и порядка в летний период.</w:t>
      </w:r>
    </w:p>
    <w:p w:rsidR="00BB427A" w:rsidRDefault="00BB427A" w:rsidP="00BB427A">
      <w:pPr>
        <w:pStyle w:val="ConsPlusNormal"/>
        <w:ind w:firstLine="709"/>
        <w:jc w:val="both"/>
        <w:rPr>
          <w:color w:val="000000" w:themeColor="text1"/>
          <w:szCs w:val="28"/>
        </w:rPr>
      </w:pPr>
      <w:r>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B427A" w:rsidRDefault="00BB427A" w:rsidP="00BB427A">
      <w:pPr>
        <w:pStyle w:val="ConsPlusNormal"/>
        <w:ind w:firstLine="709"/>
        <w:jc w:val="both"/>
        <w:rPr>
          <w:color w:val="000000" w:themeColor="text1"/>
          <w:szCs w:val="28"/>
        </w:rPr>
      </w:pPr>
      <w:r>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B427A" w:rsidRDefault="00BB427A" w:rsidP="00BB427A">
      <w:pPr>
        <w:pStyle w:val="ConsPlusNormal"/>
        <w:ind w:firstLine="709"/>
        <w:jc w:val="both"/>
        <w:rPr>
          <w:color w:val="000000" w:themeColor="text1"/>
          <w:szCs w:val="28"/>
        </w:rPr>
      </w:pPr>
      <w:r>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B427A" w:rsidRDefault="00BB427A" w:rsidP="00BB427A">
      <w:pPr>
        <w:pStyle w:val="ConsPlusNormal"/>
        <w:ind w:firstLine="709"/>
        <w:jc w:val="both"/>
        <w:rPr>
          <w:color w:val="000000" w:themeColor="text1"/>
          <w:szCs w:val="28"/>
        </w:rPr>
      </w:pPr>
      <w:r>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B427A" w:rsidRDefault="00BB427A" w:rsidP="00BB427A">
      <w:pPr>
        <w:pStyle w:val="ConsPlusNormal"/>
        <w:ind w:firstLine="709"/>
        <w:jc w:val="both"/>
        <w:rPr>
          <w:color w:val="000000" w:themeColor="text1"/>
          <w:szCs w:val="28"/>
        </w:rPr>
      </w:pPr>
      <w:r>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B427A" w:rsidRDefault="00BB427A" w:rsidP="00BB427A">
      <w:pPr>
        <w:pStyle w:val="ConsPlusNormal"/>
        <w:ind w:firstLine="709"/>
        <w:jc w:val="both"/>
        <w:rPr>
          <w:color w:val="000000" w:themeColor="text1"/>
          <w:szCs w:val="28"/>
        </w:rPr>
      </w:pPr>
      <w:r>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BB427A" w:rsidRDefault="00BB427A" w:rsidP="00BB427A">
      <w:pPr>
        <w:pStyle w:val="ConsPlusNormal"/>
        <w:ind w:firstLine="709"/>
        <w:jc w:val="both"/>
        <w:rPr>
          <w:color w:val="000000" w:themeColor="text1"/>
          <w:szCs w:val="28"/>
        </w:rPr>
      </w:pPr>
      <w:r>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BB427A" w:rsidRDefault="00BB427A" w:rsidP="00BB427A">
      <w:pPr>
        <w:pStyle w:val="ConsPlusNormal"/>
        <w:ind w:firstLine="709"/>
        <w:jc w:val="both"/>
        <w:rPr>
          <w:color w:val="000000" w:themeColor="text1"/>
          <w:szCs w:val="28"/>
        </w:rPr>
      </w:pPr>
      <w:r>
        <w:rPr>
          <w:color w:val="000000" w:themeColor="text1"/>
          <w:szCs w:val="28"/>
        </w:rPr>
        <w:t>6. Подметание дворовых (внутриквартальных) территорий, внутридворовых проездов и тротуаров от</w:t>
      </w:r>
      <w:r w:rsidR="00C1695E">
        <w:rPr>
          <w:color w:val="000000" w:themeColor="text1"/>
          <w:szCs w:val="28"/>
        </w:rPr>
        <w:t xml:space="preserve"> </w:t>
      </w:r>
      <w:r>
        <w:rPr>
          <w:color w:val="000000" w:themeColor="text1"/>
          <w:szCs w:val="28"/>
        </w:rPr>
        <w:t>смета, пыли и мелкого бытового мусора осуществляется механизированным способом или вручную до 8 часов утра.</w:t>
      </w:r>
    </w:p>
    <w:p w:rsidR="00BB427A" w:rsidRDefault="00BB427A" w:rsidP="00BB427A">
      <w:pPr>
        <w:pStyle w:val="ConsPlusNormal"/>
        <w:ind w:firstLine="709"/>
        <w:jc w:val="both"/>
        <w:rPr>
          <w:color w:val="000000" w:themeColor="text1"/>
          <w:szCs w:val="28"/>
        </w:rPr>
      </w:pPr>
      <w:r>
        <w:rPr>
          <w:color w:val="000000" w:themeColor="text1"/>
          <w:szCs w:val="28"/>
        </w:rPr>
        <w:t>Влажное подметание проезжей части улиц может производиться с 9 часов утра до 21 часа.</w:t>
      </w:r>
    </w:p>
    <w:p w:rsidR="00BB427A" w:rsidRDefault="00BB427A" w:rsidP="00BB427A">
      <w:pPr>
        <w:pStyle w:val="ConsPlusNormal"/>
        <w:ind w:firstLine="709"/>
        <w:jc w:val="both"/>
        <w:rPr>
          <w:color w:val="000000" w:themeColor="text1"/>
          <w:szCs w:val="28"/>
        </w:rPr>
      </w:pPr>
      <w:r>
        <w:rPr>
          <w:color w:val="000000" w:themeColor="text1"/>
          <w:szCs w:val="28"/>
        </w:rPr>
        <w:t xml:space="preserve">7. Обязанность по уборке, мойке и поливке тротуаров, проездов, расположенных на земельных участках многоквартирных жилых домов, </w:t>
      </w:r>
      <w:r>
        <w:rPr>
          <w:color w:val="000000" w:themeColor="text1"/>
          <w:szCs w:val="28"/>
        </w:rPr>
        <w:lastRenderedPageBreak/>
        <w:t>возлагается на управляющих многоквартирными домами.</w:t>
      </w:r>
    </w:p>
    <w:p w:rsidR="00BB427A" w:rsidRDefault="00BB427A" w:rsidP="00BB427A">
      <w:pPr>
        <w:pStyle w:val="ConsPlusNormal"/>
        <w:ind w:firstLine="709"/>
        <w:jc w:val="both"/>
        <w:rPr>
          <w:color w:val="000000" w:themeColor="text1"/>
          <w:szCs w:val="28"/>
        </w:rPr>
      </w:pPr>
      <w:r>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BB427A" w:rsidRDefault="00BB427A" w:rsidP="00BB427A">
      <w:pPr>
        <w:pStyle w:val="ConsPlusNormal"/>
        <w:ind w:firstLine="709"/>
        <w:jc w:val="both"/>
        <w:rPr>
          <w:color w:val="000000" w:themeColor="text1"/>
          <w:szCs w:val="28"/>
        </w:rPr>
      </w:pPr>
      <w:r>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BB427A" w:rsidRDefault="00BB427A" w:rsidP="00BB427A">
      <w:pPr>
        <w:pStyle w:val="ConsPlusNormal"/>
        <w:ind w:firstLine="709"/>
        <w:jc w:val="both"/>
        <w:rPr>
          <w:color w:val="000000" w:themeColor="text1"/>
          <w:szCs w:val="28"/>
        </w:rPr>
      </w:pPr>
      <w:r>
        <w:rPr>
          <w:color w:val="000000" w:themeColor="text1"/>
          <w:szCs w:val="28"/>
        </w:rPr>
        <w:t xml:space="preserve">10. При производстве работ по уборке в летний период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BB427A" w:rsidRDefault="00BB427A" w:rsidP="00BB427A">
      <w:pPr>
        <w:pStyle w:val="ConsPlusNormal"/>
        <w:ind w:firstLine="709"/>
        <w:jc w:val="both"/>
        <w:rPr>
          <w:color w:val="000000" w:themeColor="text1"/>
          <w:szCs w:val="28"/>
        </w:rPr>
      </w:pPr>
      <w:r>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B427A" w:rsidRDefault="00BB427A" w:rsidP="00BB427A">
      <w:pPr>
        <w:pStyle w:val="ConsPlusNormal"/>
        <w:ind w:firstLine="709"/>
        <w:jc w:val="both"/>
        <w:rPr>
          <w:color w:val="000000" w:themeColor="text1"/>
          <w:szCs w:val="28"/>
        </w:rPr>
      </w:pPr>
      <w:r>
        <w:rPr>
          <w:color w:val="000000" w:themeColor="text1"/>
          <w:szCs w:val="28"/>
        </w:rPr>
        <w:t>вывозить мусор в не отведенные для этих целей места;</w:t>
      </w:r>
    </w:p>
    <w:p w:rsidR="00BB427A" w:rsidRDefault="00BB427A" w:rsidP="00BB427A">
      <w:pPr>
        <w:pStyle w:val="ConsPlusNormal"/>
        <w:ind w:firstLine="709"/>
        <w:jc w:val="both"/>
        <w:rPr>
          <w:color w:val="000000" w:themeColor="text1"/>
          <w:szCs w:val="28"/>
        </w:rPr>
      </w:pPr>
      <w:r>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BB427A" w:rsidRDefault="00BB427A" w:rsidP="00BB427A">
      <w:pPr>
        <w:pStyle w:val="ConsPlusNormal"/>
        <w:ind w:firstLine="709"/>
        <w:jc w:val="both"/>
        <w:rPr>
          <w:color w:val="000000" w:themeColor="text1"/>
          <w:szCs w:val="28"/>
        </w:rPr>
      </w:pPr>
      <w:r>
        <w:rPr>
          <w:color w:val="000000" w:themeColor="text1"/>
          <w:szCs w:val="28"/>
        </w:rPr>
        <w:t>разводить костры для сжигания мусора, листвы, тары, отходов.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18" w:name="_Toc523842845"/>
      <w:bookmarkStart w:id="119" w:name="_Toc521423044"/>
      <w:r>
        <w:rPr>
          <w:b/>
          <w:color w:val="000000" w:themeColor="text1"/>
          <w:szCs w:val="28"/>
        </w:rPr>
        <w:t>Статья 41. Организация уборки в зимний период</w:t>
      </w:r>
      <w:bookmarkEnd w:id="118"/>
      <w:bookmarkEnd w:id="11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w:t>
      </w:r>
      <w:r w:rsidR="00A047CA" w:rsidRPr="00A047CA">
        <w:rPr>
          <w:szCs w:val="28"/>
        </w:rPr>
        <w:t xml:space="preserve"> </w:t>
      </w:r>
      <w:r w:rsidR="00A047CA" w:rsidRPr="00406F5C">
        <w:rPr>
          <w:szCs w:val="28"/>
        </w:rPr>
        <w:t>Комитета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BB427A" w:rsidRDefault="00BB427A" w:rsidP="00BB427A">
      <w:pPr>
        <w:pStyle w:val="ConsPlusNormal"/>
        <w:ind w:firstLine="709"/>
        <w:jc w:val="both"/>
        <w:rPr>
          <w:color w:val="000000" w:themeColor="text1"/>
          <w:szCs w:val="28"/>
        </w:rPr>
      </w:pPr>
      <w:r>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BB427A" w:rsidRDefault="00BB427A" w:rsidP="00BB427A">
      <w:pPr>
        <w:pStyle w:val="ConsPlusNormal"/>
        <w:ind w:firstLine="709"/>
        <w:jc w:val="both"/>
        <w:rPr>
          <w:color w:val="000000" w:themeColor="text1"/>
          <w:szCs w:val="28"/>
        </w:rPr>
      </w:pPr>
      <w:r>
        <w:rPr>
          <w:color w:val="000000" w:themeColor="text1"/>
          <w:szCs w:val="28"/>
        </w:rPr>
        <w:t xml:space="preserve">Сброс снега на дороги, тротуары, газоны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 xml:space="preserve">3. Сначала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szCs w:val="28"/>
        </w:rPr>
        <w:t>Запрещается</w:t>
      </w:r>
      <w:r>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BB427A" w:rsidRDefault="00BB427A" w:rsidP="00BB427A">
      <w:pPr>
        <w:pStyle w:val="ConsPlusNormal"/>
        <w:ind w:firstLine="709"/>
        <w:jc w:val="both"/>
        <w:rPr>
          <w:color w:val="000000" w:themeColor="text1"/>
          <w:szCs w:val="28"/>
        </w:rPr>
      </w:pPr>
      <w:r>
        <w:rPr>
          <w:color w:val="000000" w:themeColor="text1"/>
          <w:szCs w:val="28"/>
        </w:rPr>
        <w:t xml:space="preserve">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w:t>
      </w:r>
      <w:r>
        <w:rPr>
          <w:color w:val="000000" w:themeColor="text1"/>
          <w:szCs w:val="28"/>
        </w:rPr>
        <w:lastRenderedPageBreak/>
        <w:t>применению для этих целей составов.</w:t>
      </w:r>
    </w:p>
    <w:p w:rsidR="00BB427A" w:rsidRDefault="00BB427A" w:rsidP="00BB427A">
      <w:pPr>
        <w:pStyle w:val="ConsPlusNormal"/>
        <w:ind w:firstLine="709"/>
        <w:jc w:val="both"/>
        <w:rPr>
          <w:color w:val="000000" w:themeColor="text1"/>
          <w:szCs w:val="28"/>
        </w:rPr>
      </w:pPr>
      <w:r>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BB427A" w:rsidRDefault="00BB427A" w:rsidP="00BB427A">
      <w:pPr>
        <w:pStyle w:val="ConsPlusNormal"/>
        <w:ind w:firstLine="709"/>
        <w:jc w:val="both"/>
        <w:rPr>
          <w:szCs w:val="28"/>
        </w:rPr>
      </w:pPr>
      <w:r>
        <w:t xml:space="preserve">Выдвигать или перемещать счищаемый снег на проезжую часть магистралей, улиц и проездов, </w:t>
      </w:r>
      <w:r>
        <w:rPr>
          <w:szCs w:val="28"/>
        </w:rPr>
        <w:t>загромождать проезды и проходы укладкой снега и льда, запрещается.</w:t>
      </w:r>
    </w:p>
    <w:p w:rsidR="00BB427A" w:rsidRDefault="00BB427A" w:rsidP="00BB427A">
      <w:pPr>
        <w:pStyle w:val="ConsPlusNormal"/>
        <w:ind w:firstLine="709"/>
        <w:jc w:val="both"/>
        <w:rPr>
          <w:color w:val="000000" w:themeColor="text1"/>
          <w:szCs w:val="28"/>
        </w:rPr>
      </w:pPr>
      <w:r>
        <w:rPr>
          <w:szCs w:val="28"/>
        </w:rPr>
        <w:t>6. Собственники</w:t>
      </w:r>
      <w:r>
        <w:rPr>
          <w:color w:val="000000" w:themeColor="text1"/>
          <w:szCs w:val="28"/>
        </w:rPr>
        <w:t xml:space="preserve">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BB427A" w:rsidRDefault="00BB427A" w:rsidP="00BB427A">
      <w:pPr>
        <w:pStyle w:val="ConsPlusNormal"/>
        <w:ind w:firstLine="709"/>
        <w:jc w:val="both"/>
        <w:rPr>
          <w:color w:val="000000" w:themeColor="text1"/>
          <w:szCs w:val="28"/>
        </w:rPr>
      </w:pPr>
      <w:r>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BB427A" w:rsidRDefault="00BB427A" w:rsidP="00BB427A">
      <w:pPr>
        <w:pStyle w:val="ConsPlusNormal"/>
        <w:ind w:firstLine="709"/>
        <w:jc w:val="both"/>
        <w:rPr>
          <w:color w:val="000000" w:themeColor="text1"/>
          <w:szCs w:val="28"/>
        </w:rPr>
      </w:pPr>
      <w:r>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szCs w:val="28"/>
        </w:rPr>
        <w:t>Запрещается</w:t>
      </w:r>
      <w:r>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BB427A" w:rsidRDefault="00BB427A" w:rsidP="00BB427A">
      <w:pPr>
        <w:pStyle w:val="ConsPlusNormal"/>
        <w:ind w:firstLine="709"/>
        <w:jc w:val="both"/>
        <w:rPr>
          <w:color w:val="000000" w:themeColor="text1"/>
          <w:szCs w:val="28"/>
        </w:rPr>
      </w:pPr>
      <w:r>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20" w:name="_Toc523842846"/>
      <w:bookmarkStart w:id="121" w:name="_Toc521423045"/>
      <w:r>
        <w:rPr>
          <w:b/>
          <w:color w:val="000000" w:themeColor="text1"/>
          <w:szCs w:val="28"/>
        </w:rPr>
        <w:t>Статья 42.Обеспечение чистоты и порядка на территории муниципального образования</w:t>
      </w:r>
      <w:bookmarkEnd w:id="120"/>
      <w:bookmarkEnd w:id="12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BB427A" w:rsidRDefault="00BB427A" w:rsidP="00BB427A">
      <w:pPr>
        <w:pStyle w:val="ConsPlusNormal"/>
        <w:ind w:firstLine="709"/>
        <w:jc w:val="both"/>
        <w:rPr>
          <w:color w:val="000000" w:themeColor="text1"/>
          <w:szCs w:val="28"/>
        </w:rPr>
      </w:pPr>
      <w:r>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BB427A" w:rsidRDefault="00BB427A" w:rsidP="00BB427A">
      <w:pPr>
        <w:pStyle w:val="ConsPlusNormal"/>
        <w:ind w:firstLine="709"/>
        <w:jc w:val="both"/>
        <w:rPr>
          <w:color w:val="000000" w:themeColor="text1"/>
          <w:szCs w:val="28"/>
        </w:rPr>
      </w:pPr>
      <w:r>
        <w:rPr>
          <w:color w:val="000000" w:themeColor="text1"/>
          <w:szCs w:val="28"/>
        </w:rPr>
        <w:lastRenderedPageBreak/>
        <w:t>3. Организации и граждане обязаны:</w:t>
      </w:r>
    </w:p>
    <w:p w:rsidR="00BB427A" w:rsidRDefault="00BB427A" w:rsidP="00BB427A">
      <w:pPr>
        <w:pStyle w:val="ConsPlusNormal"/>
        <w:ind w:firstLine="709"/>
        <w:jc w:val="both"/>
        <w:rPr>
          <w:color w:val="000000" w:themeColor="text1"/>
          <w:szCs w:val="28"/>
        </w:rPr>
      </w:pPr>
      <w:r>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BB427A" w:rsidRDefault="00BB427A" w:rsidP="00BB427A">
      <w:pPr>
        <w:pStyle w:val="ConsPlusNormal"/>
        <w:ind w:firstLine="709"/>
        <w:jc w:val="both"/>
        <w:rPr>
          <w:color w:val="000000" w:themeColor="text1"/>
          <w:szCs w:val="28"/>
        </w:rPr>
      </w:pPr>
      <w:r>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BB427A" w:rsidRDefault="00BB427A" w:rsidP="00BB427A">
      <w:pPr>
        <w:pStyle w:val="ConsPlusNormal"/>
        <w:ind w:firstLine="709"/>
        <w:jc w:val="both"/>
        <w:rPr>
          <w:color w:val="000000" w:themeColor="text1"/>
          <w:szCs w:val="28"/>
        </w:rPr>
      </w:pPr>
      <w:r>
        <w:rPr>
          <w:color w:val="000000" w:themeColor="text1"/>
          <w:szCs w:val="28"/>
        </w:rPr>
        <w:t>3) обеспечивать проведение дератизационных и дезинсекционных мероприятий на территории;</w:t>
      </w:r>
    </w:p>
    <w:p w:rsidR="00BB427A" w:rsidRDefault="00BB427A" w:rsidP="00BB427A">
      <w:pPr>
        <w:pStyle w:val="ConsPlusNormal"/>
        <w:ind w:firstLine="709"/>
        <w:jc w:val="both"/>
        <w:rPr>
          <w:color w:val="000000" w:themeColor="text1"/>
          <w:szCs w:val="28"/>
        </w:rPr>
      </w:pPr>
      <w:r>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sidR="00D16F14">
        <w:rPr>
          <w:color w:val="000000" w:themeColor="text1"/>
          <w:szCs w:val="28"/>
        </w:rPr>
        <w:t xml:space="preserve"> </w:t>
      </w:r>
      <w:r>
        <w:rPr>
          <w:color w:val="000000" w:themeColor="text1"/>
          <w:szCs w:val="28"/>
        </w:rPr>
        <w:t>не допускать складирование и хранение строительных материалов, дров и т.д. вне дворовой территории индивидуальных жилых домов.</w:t>
      </w:r>
    </w:p>
    <w:p w:rsidR="00BB427A" w:rsidRDefault="00BB427A" w:rsidP="00BB427A">
      <w:pPr>
        <w:pStyle w:val="ConsPlusNormal"/>
        <w:ind w:firstLine="709"/>
        <w:jc w:val="both"/>
        <w:rPr>
          <w:color w:val="000000" w:themeColor="text1"/>
          <w:szCs w:val="28"/>
        </w:rPr>
      </w:pPr>
      <w:r>
        <w:rPr>
          <w:color w:val="000000" w:themeColor="text1"/>
          <w:szCs w:val="28"/>
        </w:rPr>
        <w:t>4. Обязанность по организации и производству соответствующих уборочных работ возлагается:</w:t>
      </w:r>
    </w:p>
    <w:p w:rsidR="00BB427A" w:rsidRDefault="00BB427A" w:rsidP="00BB427A">
      <w:pPr>
        <w:pStyle w:val="ConsPlusNormal"/>
        <w:ind w:firstLine="709"/>
        <w:jc w:val="both"/>
        <w:rPr>
          <w:color w:val="000000" w:themeColor="text1"/>
          <w:szCs w:val="28"/>
        </w:rPr>
      </w:pPr>
      <w:r>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w:t>
      </w:r>
      <w:r w:rsidR="00D93582" w:rsidRPr="008B428D">
        <w:rPr>
          <w:szCs w:val="28"/>
        </w:rPr>
        <w:t>Комитет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 xml:space="preserve">2) по организации уборки газонной части разделительных полос, организации уборки элементов обустройства автомобильных дорог - на </w:t>
      </w:r>
      <w:r w:rsidR="00D93582" w:rsidRPr="008B428D">
        <w:rPr>
          <w:szCs w:val="28"/>
        </w:rPr>
        <w:t>Комитет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BB427A" w:rsidRDefault="00BB427A" w:rsidP="00BB427A">
      <w:pPr>
        <w:pStyle w:val="ConsPlusNormal"/>
        <w:ind w:firstLine="709"/>
        <w:jc w:val="both"/>
        <w:rPr>
          <w:color w:val="000000" w:themeColor="text1"/>
          <w:szCs w:val="28"/>
        </w:rPr>
      </w:pPr>
      <w:r>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lastRenderedPageBreak/>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t xml:space="preserve">6) </w:t>
      </w:r>
      <w:r w:rsidR="00D93582">
        <w:rPr>
          <w:color w:val="000000" w:themeColor="text1"/>
          <w:szCs w:val="28"/>
        </w:rPr>
        <w:t xml:space="preserve"> </w:t>
      </w:r>
      <w:r>
        <w:rPr>
          <w:color w:val="000000" w:themeColor="text1"/>
          <w:szCs w:val="28"/>
        </w:rPr>
        <w:t>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w:t>
      </w:r>
      <w:r w:rsidR="00D93582">
        <w:rPr>
          <w:color w:val="000000" w:themeColor="text1"/>
          <w:szCs w:val="28"/>
        </w:rPr>
        <w:t>рендаторы, собственники и т.д.),</w:t>
      </w:r>
      <w:r w:rsidR="00D93582" w:rsidRPr="00D93582">
        <w:rPr>
          <w:color w:val="000000" w:themeColor="text1"/>
          <w:szCs w:val="28"/>
        </w:rPr>
        <w:t xml:space="preserve"> </w:t>
      </w:r>
      <w:r w:rsidR="00D93582">
        <w:rPr>
          <w:color w:val="000000" w:themeColor="text1"/>
          <w:szCs w:val="28"/>
        </w:rPr>
        <w:t>если иное не предусмотрено требованиями федерального законодательства;</w:t>
      </w:r>
    </w:p>
    <w:p w:rsidR="00BB427A" w:rsidRDefault="00BB427A" w:rsidP="00BB427A">
      <w:pPr>
        <w:pStyle w:val="ConsPlusNormal"/>
        <w:ind w:firstLine="709"/>
        <w:jc w:val="both"/>
        <w:rPr>
          <w:color w:val="000000" w:themeColor="text1"/>
          <w:szCs w:val="28"/>
        </w:rPr>
      </w:pPr>
      <w:r>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D93582" w:rsidRPr="008B428D">
        <w:rPr>
          <w:szCs w:val="28"/>
        </w:rPr>
        <w:t>Комитет жилищно-коммунального хозяйства, энергетики, дорог и транспорта Администрации муниципального образования «Рославльский район» Смоленской области</w:t>
      </w:r>
      <w:r>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BB427A" w:rsidRDefault="00BB427A" w:rsidP="00BB427A">
      <w:pPr>
        <w:pStyle w:val="ConsPlusNormal"/>
        <w:ind w:firstLine="709"/>
        <w:jc w:val="both"/>
        <w:rPr>
          <w:color w:val="000000" w:themeColor="text1"/>
          <w:szCs w:val="28"/>
        </w:rPr>
      </w:pPr>
      <w:r>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BB427A" w:rsidRDefault="00BB427A" w:rsidP="00BB427A">
      <w:pPr>
        <w:pStyle w:val="ConsPlusNormal"/>
        <w:ind w:firstLine="709"/>
        <w:jc w:val="both"/>
        <w:rPr>
          <w:color w:val="000000" w:themeColor="text1"/>
          <w:szCs w:val="28"/>
        </w:rPr>
      </w:pPr>
      <w:r>
        <w:rPr>
          <w:color w:val="000000" w:themeColor="text1"/>
          <w:szCs w:val="28"/>
        </w:rPr>
        <w:t>9) по уборке территорий отдельно стоящих объектов рекламы, - на рекламораспространителей;</w:t>
      </w:r>
    </w:p>
    <w:p w:rsidR="00BB427A" w:rsidRDefault="00BB427A" w:rsidP="00BB427A">
      <w:pPr>
        <w:pStyle w:val="ConsPlusNormal"/>
        <w:ind w:firstLine="709"/>
        <w:jc w:val="both"/>
        <w:rPr>
          <w:color w:val="000000" w:themeColor="text1"/>
          <w:szCs w:val="28"/>
        </w:rPr>
      </w:pPr>
      <w:r>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BB427A" w:rsidRDefault="00BB427A" w:rsidP="00BB427A">
      <w:pPr>
        <w:pStyle w:val="ConsPlusNormal"/>
        <w:ind w:firstLine="709"/>
        <w:jc w:val="both"/>
        <w:rPr>
          <w:color w:val="000000" w:themeColor="text1"/>
          <w:szCs w:val="28"/>
        </w:rPr>
      </w:pPr>
      <w:r>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BB427A" w:rsidRDefault="00BB427A" w:rsidP="00BB427A">
      <w:pPr>
        <w:pStyle w:val="ConsPlusNormal"/>
        <w:ind w:firstLine="709"/>
        <w:jc w:val="both"/>
        <w:rPr>
          <w:color w:val="000000" w:themeColor="text1"/>
          <w:szCs w:val="28"/>
        </w:rPr>
      </w:pPr>
      <w:r>
        <w:rPr>
          <w:color w:val="000000" w:themeColor="text1"/>
          <w:szCs w:val="28"/>
        </w:rPr>
        <w:t xml:space="preserve">13) </w:t>
      </w:r>
      <w:r w:rsidR="00D93582">
        <w:rPr>
          <w:color w:val="000000" w:themeColor="text1"/>
          <w:szCs w:val="28"/>
        </w:rPr>
        <w:t xml:space="preserve"> </w:t>
      </w:r>
      <w:r>
        <w:rPr>
          <w:color w:val="000000" w:themeColor="text1"/>
          <w:szCs w:val="28"/>
        </w:rPr>
        <w:t>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BB427A" w:rsidRDefault="00BB427A" w:rsidP="00BB427A">
      <w:pPr>
        <w:pStyle w:val="ConsPlusNormal"/>
        <w:ind w:firstLine="709"/>
        <w:jc w:val="both"/>
        <w:rPr>
          <w:color w:val="000000" w:themeColor="text1"/>
          <w:szCs w:val="28"/>
        </w:rPr>
      </w:pPr>
      <w:r>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BB427A" w:rsidRDefault="00BB427A" w:rsidP="00BB427A">
      <w:pPr>
        <w:pStyle w:val="ConsPlusNormal"/>
        <w:ind w:firstLine="709"/>
        <w:jc w:val="both"/>
        <w:rPr>
          <w:color w:val="000000" w:themeColor="text1"/>
          <w:szCs w:val="28"/>
        </w:rPr>
      </w:pPr>
      <w:r>
        <w:rPr>
          <w:color w:val="000000" w:themeColor="text1"/>
          <w:szCs w:val="28"/>
        </w:rPr>
        <w:t xml:space="preserve">5. На территории муниципального образования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BB427A" w:rsidRDefault="00BB427A" w:rsidP="00BB427A">
      <w:pPr>
        <w:pStyle w:val="ConsPlusNormal"/>
        <w:ind w:firstLine="709"/>
        <w:jc w:val="both"/>
        <w:rPr>
          <w:color w:val="000000" w:themeColor="text1"/>
          <w:szCs w:val="28"/>
        </w:rPr>
      </w:pPr>
      <w:r>
        <w:rPr>
          <w:color w:val="000000" w:themeColor="text1"/>
          <w:szCs w:val="28"/>
        </w:rPr>
        <w:t xml:space="preserve">2) перекрытие доступа для осуществления работ по уборке и вывозу твердых коммунальных отходов на дворовых (внутриквартальных) территориях, </w:t>
      </w:r>
      <w:r>
        <w:rPr>
          <w:color w:val="000000" w:themeColor="text1"/>
          <w:szCs w:val="28"/>
        </w:rPr>
        <w:lastRenderedPageBreak/>
        <w:t>подъездах к жилым домам и общественным зданиям;</w:t>
      </w:r>
    </w:p>
    <w:p w:rsidR="00BB427A" w:rsidRDefault="00BB427A" w:rsidP="00BB427A">
      <w:pPr>
        <w:pStyle w:val="ConsPlusNormal"/>
        <w:ind w:firstLine="709"/>
        <w:jc w:val="both"/>
        <w:rPr>
          <w:color w:val="000000" w:themeColor="text1"/>
          <w:szCs w:val="28"/>
        </w:rPr>
      </w:pPr>
      <w:r>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BB427A" w:rsidRDefault="00D93582" w:rsidP="00BB427A">
      <w:pPr>
        <w:pStyle w:val="ConsPlusNormal"/>
        <w:ind w:firstLine="709"/>
        <w:jc w:val="both"/>
        <w:rPr>
          <w:color w:val="000000" w:themeColor="text1"/>
          <w:szCs w:val="28"/>
        </w:rPr>
      </w:pPr>
      <w:r>
        <w:rPr>
          <w:color w:val="000000" w:themeColor="text1"/>
          <w:szCs w:val="28"/>
        </w:rPr>
        <w:t xml:space="preserve">4) </w:t>
      </w:r>
      <w:r w:rsidR="00BB427A">
        <w:rPr>
          <w:color w:val="000000" w:themeColor="text1"/>
          <w:szCs w:val="28"/>
        </w:rPr>
        <w:t>стоянка разукомплектованных автотранспортных средств вне специально отведенных мест;</w:t>
      </w:r>
    </w:p>
    <w:p w:rsidR="00BB427A" w:rsidRDefault="00BB427A" w:rsidP="00BB427A">
      <w:pPr>
        <w:pStyle w:val="ConsPlusNormal"/>
        <w:ind w:firstLine="709"/>
        <w:jc w:val="both"/>
        <w:rPr>
          <w:color w:val="000000" w:themeColor="text1"/>
          <w:szCs w:val="28"/>
        </w:rPr>
      </w:pPr>
      <w:r>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BB427A" w:rsidRDefault="00BB427A" w:rsidP="00BB427A">
      <w:pPr>
        <w:pStyle w:val="ConsPlusNormal"/>
        <w:ind w:firstLine="709"/>
        <w:jc w:val="both"/>
        <w:rPr>
          <w:color w:val="000000" w:themeColor="text1"/>
          <w:szCs w:val="28"/>
        </w:rPr>
      </w:pPr>
      <w:r>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BB427A" w:rsidRDefault="00BB427A" w:rsidP="00BB427A">
      <w:pPr>
        <w:pStyle w:val="ConsPlusNormal"/>
        <w:ind w:firstLine="709"/>
        <w:jc w:val="both"/>
        <w:rPr>
          <w:color w:val="000000" w:themeColor="text1"/>
          <w:szCs w:val="28"/>
        </w:rPr>
      </w:pPr>
      <w:r>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BB427A" w:rsidRDefault="00BB427A" w:rsidP="00BB427A">
      <w:pPr>
        <w:pStyle w:val="ConsPlusNormal"/>
        <w:ind w:firstLine="709"/>
        <w:jc w:val="both"/>
        <w:rPr>
          <w:color w:val="000000" w:themeColor="text1"/>
          <w:szCs w:val="28"/>
        </w:rPr>
      </w:pPr>
      <w:r>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BB427A" w:rsidRDefault="00BB427A" w:rsidP="00BB427A">
      <w:pPr>
        <w:pStyle w:val="ConsPlusNormal"/>
        <w:ind w:firstLine="709"/>
        <w:jc w:val="both"/>
        <w:rPr>
          <w:color w:val="000000" w:themeColor="text1"/>
          <w:szCs w:val="28"/>
        </w:rPr>
      </w:pPr>
      <w:r>
        <w:rPr>
          <w:color w:val="000000" w:themeColor="text1"/>
          <w:szCs w:val="28"/>
        </w:rPr>
        <w:t>9) выброс мусора, иных отходов из сборников отходов, а также из мусоровозного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BB427A" w:rsidRDefault="00BB427A" w:rsidP="00BB427A">
      <w:pPr>
        <w:pStyle w:val="ConsPlusNormal"/>
        <w:ind w:firstLine="709"/>
        <w:jc w:val="both"/>
        <w:rPr>
          <w:color w:val="000000" w:themeColor="text1"/>
          <w:szCs w:val="28"/>
        </w:rPr>
      </w:pPr>
      <w:r>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BB427A" w:rsidRDefault="00BB427A" w:rsidP="00BB427A">
      <w:pPr>
        <w:pStyle w:val="ConsPlusNormal"/>
        <w:ind w:firstLine="709"/>
        <w:jc w:val="both"/>
        <w:rPr>
          <w:color w:val="000000" w:themeColor="text1"/>
          <w:szCs w:val="28"/>
        </w:rPr>
      </w:pPr>
      <w:r>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BB427A" w:rsidRDefault="00BB427A" w:rsidP="00BB427A">
      <w:pPr>
        <w:pStyle w:val="ConsPlusNormal"/>
        <w:ind w:firstLine="709"/>
        <w:jc w:val="both"/>
        <w:rPr>
          <w:color w:val="000000" w:themeColor="text1"/>
          <w:szCs w:val="28"/>
        </w:rPr>
      </w:pPr>
      <w:r>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BB427A" w:rsidRDefault="00BB427A" w:rsidP="00BB427A">
      <w:pPr>
        <w:pStyle w:val="ConsPlusNormal"/>
        <w:ind w:firstLine="709"/>
        <w:jc w:val="both"/>
        <w:rPr>
          <w:szCs w:val="28"/>
        </w:rPr>
      </w:pPr>
      <w:r>
        <w:rPr>
          <w:szCs w:val="28"/>
        </w:rPr>
        <w:t xml:space="preserve">14) </w:t>
      </w:r>
      <w:r w:rsidR="00D93582">
        <w:rPr>
          <w:szCs w:val="28"/>
        </w:rPr>
        <w:t>у</w:t>
      </w:r>
      <w:r>
        <w:rPr>
          <w:szCs w:val="28"/>
        </w:rPr>
        <w:t>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BB427A" w:rsidRDefault="00BB427A" w:rsidP="00BB427A">
      <w:pPr>
        <w:pStyle w:val="ConsPlusNormal"/>
        <w:ind w:firstLine="540"/>
        <w:jc w:val="both"/>
        <w:rPr>
          <w:szCs w:val="28"/>
        </w:rPr>
      </w:pPr>
      <w:r>
        <w:rPr>
          <w:szCs w:val="28"/>
        </w:rPr>
        <w:t>6. При содержании домашних животных, собственники (владельцы) обязаны:</w:t>
      </w:r>
    </w:p>
    <w:p w:rsidR="00BB427A" w:rsidRDefault="00BB427A" w:rsidP="00BB427A">
      <w:pPr>
        <w:pStyle w:val="ConsPlusNormal"/>
        <w:ind w:firstLine="540"/>
        <w:jc w:val="both"/>
        <w:rPr>
          <w:szCs w:val="28"/>
        </w:rPr>
      </w:pPr>
      <w:r>
        <w:rPr>
          <w:szCs w:val="28"/>
        </w:rPr>
        <w:t>1) предотвращать опасное воздействие своих животных на других животных и людей,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BB427A" w:rsidRDefault="00BB427A" w:rsidP="00BB427A">
      <w:pPr>
        <w:pStyle w:val="ConsPlusNormal"/>
        <w:ind w:firstLine="540"/>
        <w:jc w:val="both"/>
        <w:rPr>
          <w:szCs w:val="28"/>
        </w:rPr>
      </w:pPr>
      <w:r>
        <w:rPr>
          <w:szCs w:val="28"/>
        </w:rPr>
        <w:t>2) предотвращать причинение вреда домашними животными жизни и здоровью граждан или  имуществу физических и юридических лиц;</w:t>
      </w:r>
    </w:p>
    <w:p w:rsidR="00BB427A" w:rsidRDefault="00BB427A" w:rsidP="00BB427A">
      <w:pPr>
        <w:pStyle w:val="ConsPlusNormal"/>
        <w:ind w:firstLine="540"/>
        <w:jc w:val="both"/>
        <w:rPr>
          <w:szCs w:val="28"/>
        </w:rPr>
      </w:pPr>
      <w:r>
        <w:rPr>
          <w:szCs w:val="28"/>
        </w:rPr>
        <w:t>3) не допускать загрязнения испражнениями (экскрементами)</w:t>
      </w:r>
      <w:r w:rsidR="00D93582">
        <w:rPr>
          <w:szCs w:val="28"/>
        </w:rPr>
        <w:t xml:space="preserve"> </w:t>
      </w:r>
      <w:r>
        <w:rPr>
          <w:szCs w:val="28"/>
        </w:rPr>
        <w:t xml:space="preserve">домашних животных мест общего пользования в жилых домах, коммунальных квартирах, на </w:t>
      </w:r>
      <w:r>
        <w:rPr>
          <w:szCs w:val="28"/>
        </w:rPr>
        <w:lastRenderedPageBreak/>
        <w:t>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непредвиденного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BB427A" w:rsidRDefault="00BB427A" w:rsidP="00BB427A">
      <w:pPr>
        <w:pStyle w:val="ConsPlusNormal"/>
        <w:ind w:firstLine="540"/>
        <w:jc w:val="both"/>
        <w:rPr>
          <w:szCs w:val="28"/>
        </w:rPr>
      </w:pPr>
      <w:r>
        <w:rPr>
          <w:szCs w:val="28"/>
        </w:rPr>
        <w:t>4) не оставлять павших животных на территориях общего пользования.</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22" w:name="_Toc523842847"/>
      <w:bookmarkStart w:id="123" w:name="_Toc521423046"/>
      <w:r>
        <w:rPr>
          <w:b/>
          <w:color w:val="000000" w:themeColor="text1"/>
          <w:szCs w:val="28"/>
        </w:rPr>
        <w:t>Статья 43. Прилегающая территория</w:t>
      </w:r>
      <w:bookmarkEnd w:id="122"/>
      <w:bookmarkEnd w:id="12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Порядок определения границ прилегающих территорий устанавливается областным законом.</w:t>
      </w:r>
    </w:p>
    <w:p w:rsidR="00BB427A" w:rsidRDefault="00BB427A" w:rsidP="00BB427A">
      <w:pPr>
        <w:pStyle w:val="ConsPlusNormal"/>
        <w:ind w:firstLine="709"/>
        <w:jc w:val="both"/>
        <w:rPr>
          <w:szCs w:val="28"/>
        </w:rPr>
      </w:pPr>
      <w:r>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BB427A" w:rsidRDefault="000835A3" w:rsidP="00BB427A">
      <w:pPr>
        <w:autoSpaceDE w:val="0"/>
        <w:autoSpaceDN w:val="0"/>
        <w:adjustRightInd w:val="0"/>
        <w:spacing w:after="0" w:line="240" w:lineRule="auto"/>
        <w:jc w:val="both"/>
        <w:rPr>
          <w:szCs w:val="28"/>
        </w:rPr>
      </w:pPr>
      <w:r>
        <w:rPr>
          <w:rFonts w:ascii="Times New Roman" w:hAnsi="Times New Roman" w:cs="Times New Roman"/>
          <w:sz w:val="28"/>
          <w:szCs w:val="28"/>
        </w:rPr>
        <w:t xml:space="preserve">          </w:t>
      </w:r>
      <w:r w:rsidR="00BB427A">
        <w:rPr>
          <w:rFonts w:ascii="Times New Roman" w:hAnsi="Times New Roman" w:cs="Times New Roman"/>
          <w:sz w:val="28"/>
          <w:szCs w:val="28"/>
        </w:rPr>
        <w:t>3. Минимальная и максимальная площадь прилегающей территории может быть установлена дифференцированно для различных видов прилегающих территорий, а так же в зависимости от расположения зданий, строений сооружений, земельных участков, если такие участки образованы в существующей застройке и с учетом требований «П</w:t>
      </w:r>
      <w:r w:rsidR="00BB427A">
        <w:rPr>
          <w:rFonts w:ascii="Times New Roman" w:eastAsia="Times New Roman" w:hAnsi="Times New Roman" w:cs="Times New Roman"/>
          <w:bCs/>
          <w:sz w:val="28"/>
          <w:szCs w:val="28"/>
        </w:rPr>
        <w:t>равил землепользования и застройки  Рославльского городского поселения Рославльского района Смоленской области».</w:t>
      </w:r>
    </w:p>
    <w:p w:rsidR="00BB427A" w:rsidRDefault="00BB427A" w:rsidP="00BB427A">
      <w:pPr>
        <w:pStyle w:val="ConsPlusNormal"/>
        <w:ind w:firstLine="709"/>
        <w:jc w:val="both"/>
        <w:rPr>
          <w:color w:val="000000" w:themeColor="text1"/>
          <w:szCs w:val="28"/>
        </w:rPr>
      </w:pPr>
      <w:r>
        <w:rPr>
          <w:color w:val="000000" w:themeColor="text1"/>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BB427A" w:rsidRDefault="00BB427A" w:rsidP="00BB427A">
      <w:pPr>
        <w:pStyle w:val="ConsPlusNormal"/>
        <w:ind w:firstLine="709"/>
        <w:jc w:val="both"/>
        <w:rPr>
          <w:color w:val="000000" w:themeColor="text1"/>
          <w:szCs w:val="28"/>
        </w:rPr>
      </w:pPr>
      <w:r>
        <w:rPr>
          <w:color w:val="000000" w:themeColor="text1"/>
          <w:szCs w:val="28"/>
        </w:rPr>
        <w:t>1) для индивидуальных жилых домов и домов блокированной застройки:</w:t>
      </w:r>
    </w:p>
    <w:p w:rsidR="00BB427A" w:rsidRDefault="00BB427A" w:rsidP="00BB427A">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w:t>
      </w:r>
      <w:r w:rsidR="00FB5C33">
        <w:rPr>
          <w:color w:val="000000" w:themeColor="text1"/>
          <w:szCs w:val="28"/>
        </w:rPr>
        <w:t xml:space="preserve"> </w:t>
      </w:r>
      <w:r>
        <w:rPr>
          <w:color w:val="000000" w:themeColor="text1"/>
          <w:szCs w:val="28"/>
        </w:rPr>
        <w:t>3 метров по периметру границы этого земельного участка или ограждения либо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83095B">
        <w:rPr>
          <w:color w:val="000000" w:themeColor="text1"/>
          <w:szCs w:val="28"/>
        </w:rPr>
        <w:t xml:space="preserve"> </w:t>
      </w:r>
      <w:r>
        <w:rPr>
          <w:color w:val="000000" w:themeColor="text1"/>
          <w:szCs w:val="28"/>
        </w:rPr>
        <w:t>5 метров по периметру стен дома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2) </w:t>
      </w:r>
      <w:r w:rsidR="009C7512">
        <w:rPr>
          <w:color w:val="000000" w:themeColor="text1"/>
          <w:szCs w:val="28"/>
        </w:rPr>
        <w:t xml:space="preserve"> </w:t>
      </w:r>
      <w:r>
        <w:rPr>
          <w:color w:val="000000" w:themeColor="text1"/>
          <w:szCs w:val="28"/>
        </w:rPr>
        <w:t>для строительных площадок - на расстояни</w:t>
      </w:r>
      <w:r>
        <w:rPr>
          <w:szCs w:val="28"/>
        </w:rPr>
        <w:t>и</w:t>
      </w:r>
      <w:r w:rsidR="0083095B">
        <w:rPr>
          <w:szCs w:val="28"/>
        </w:rPr>
        <w:t xml:space="preserve"> </w:t>
      </w:r>
      <w:r>
        <w:rPr>
          <w:szCs w:val="28"/>
        </w:rPr>
        <w:t>10</w:t>
      </w:r>
      <w:r>
        <w:rPr>
          <w:color w:val="000000" w:themeColor="text1"/>
          <w:szCs w:val="28"/>
        </w:rPr>
        <w:t xml:space="preserve"> метров по периметру от ограждения стройки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3) </w:t>
      </w:r>
      <w:r w:rsidR="009C7512">
        <w:rPr>
          <w:color w:val="000000" w:themeColor="text1"/>
          <w:szCs w:val="28"/>
        </w:rPr>
        <w:t xml:space="preserve"> </w:t>
      </w:r>
      <w:r>
        <w:rPr>
          <w:color w:val="000000" w:themeColor="text1"/>
          <w:szCs w:val="28"/>
        </w:rPr>
        <w:t>для некапитальных объектов, а также объектов торговли, общественного питания и бытового обслуживания (торговых палаток, павильонов) - на расстоянии</w:t>
      </w:r>
      <w:r w:rsidR="001959C0">
        <w:rPr>
          <w:color w:val="000000" w:themeColor="text1"/>
          <w:szCs w:val="28"/>
        </w:rPr>
        <w:t xml:space="preserve"> </w:t>
      </w:r>
      <w:r>
        <w:rPr>
          <w:color w:val="000000" w:themeColor="text1"/>
          <w:szCs w:val="28"/>
        </w:rPr>
        <w:t>5 метров по периметру от границ таких объектов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lastRenderedPageBreak/>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3F36CF">
        <w:rPr>
          <w:color w:val="000000" w:themeColor="text1"/>
          <w:szCs w:val="28"/>
        </w:rPr>
        <w:t xml:space="preserve"> </w:t>
      </w:r>
      <w:r>
        <w:rPr>
          <w:color w:val="000000" w:themeColor="text1"/>
          <w:szCs w:val="28"/>
        </w:rPr>
        <w:t>– по границам таких земельных участков;</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sidR="009C7512">
        <w:rPr>
          <w:color w:val="000000" w:themeColor="text1"/>
          <w:szCs w:val="28"/>
        </w:rPr>
        <w:t xml:space="preserve"> </w:t>
      </w:r>
      <w:r>
        <w:rPr>
          <w:color w:val="000000" w:themeColor="text1"/>
          <w:szCs w:val="28"/>
        </w:rPr>
        <w:t>для многоквартирных жилых домов, земельные участки под которыми не образованы или образованы по границам таких домов – на расстоянии   10 метров от стен многоквартирных жилых домов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6)</w:t>
      </w:r>
      <w:r w:rsidR="009C7512">
        <w:rPr>
          <w:color w:val="000000" w:themeColor="text1"/>
          <w:szCs w:val="28"/>
        </w:rPr>
        <w:t xml:space="preserve"> </w:t>
      </w:r>
      <w:r>
        <w:rPr>
          <w:color w:val="000000" w:themeColor="text1"/>
          <w:szCs w:val="28"/>
        </w:rPr>
        <w:t xml:space="preserve"> для отдельно стоящей рекламной конструкции - на расстоянии  3 метров по периметру опоры рекламной конструкции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7) </w:t>
      </w:r>
      <w:r w:rsidR="009C7512">
        <w:rPr>
          <w:color w:val="000000" w:themeColor="text1"/>
          <w:szCs w:val="28"/>
        </w:rPr>
        <w:t xml:space="preserve"> </w:t>
      </w:r>
      <w:r>
        <w:rPr>
          <w:color w:val="000000" w:themeColor="text1"/>
          <w:szCs w:val="28"/>
        </w:rPr>
        <w:t>для автозаправочных станций, автопарковок, автостоянок, автомоек  - на расстоянии 5 метров по периметру границ земельных участков, предоставленных для их размещения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 - на расстоянии 3 метров по периметру стен зданий или до прилегающей проезжей части;</w:t>
      </w:r>
    </w:p>
    <w:p w:rsidR="00BB427A" w:rsidRDefault="00BB427A" w:rsidP="00BB427A">
      <w:pPr>
        <w:pStyle w:val="ConsPlusNormal"/>
        <w:ind w:firstLine="709"/>
        <w:jc w:val="both"/>
        <w:rPr>
          <w:szCs w:val="28"/>
        </w:rPr>
      </w:pPr>
      <w:r>
        <w:rPr>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Pr>
          <w:color w:val="000000" w:themeColor="text1"/>
          <w:szCs w:val="28"/>
        </w:rPr>
        <w:t>на расстоянии 3 метров по периметру стен зданий или до прилегающей проезжей части</w:t>
      </w:r>
      <w:r>
        <w:rPr>
          <w:szCs w:val="28"/>
        </w:rPr>
        <w:t>.</w:t>
      </w:r>
    </w:p>
    <w:p w:rsidR="00BB427A" w:rsidRDefault="00BB427A" w:rsidP="00BB427A">
      <w:pPr>
        <w:pStyle w:val="ConsPlusNormal"/>
        <w:ind w:firstLine="709"/>
        <w:jc w:val="both"/>
        <w:rPr>
          <w:szCs w:val="28"/>
        </w:rPr>
      </w:pPr>
      <w:r>
        <w:rPr>
          <w:szCs w:val="28"/>
        </w:rPr>
        <w:t>5.</w:t>
      </w:r>
      <w:r w:rsidR="009C7512">
        <w:rPr>
          <w:szCs w:val="28"/>
        </w:rPr>
        <w:t xml:space="preserve"> </w:t>
      </w:r>
      <w:r>
        <w:rPr>
          <w:szCs w:val="28"/>
        </w:rPr>
        <w:t xml:space="preserve"> Для объектов, не установленных частью 4 настоящей статьи, расстояния до границ прилегающей территории принимаются не более</w:t>
      </w:r>
      <w:r w:rsidR="009C7512">
        <w:rPr>
          <w:szCs w:val="28"/>
        </w:rPr>
        <w:t xml:space="preserve"> </w:t>
      </w:r>
      <w:r>
        <w:rPr>
          <w:szCs w:val="28"/>
        </w:rPr>
        <w:t>25 метров с учетом особенностей расположения, вида и назначения таких объектов.</w:t>
      </w:r>
    </w:p>
    <w:p w:rsidR="00BB427A" w:rsidRDefault="00BB427A" w:rsidP="00BB427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пропорционально в процентном отношении к установленным нормативам.</w:t>
      </w:r>
    </w:p>
    <w:p w:rsidR="00BB427A" w:rsidRDefault="00BB427A" w:rsidP="00BB427A">
      <w:pPr>
        <w:pStyle w:val="ConsPlusNormal"/>
        <w:jc w:val="center"/>
        <w:outlineLvl w:val="1"/>
        <w:rPr>
          <w:b/>
          <w:szCs w:val="28"/>
        </w:rPr>
      </w:pPr>
      <w:bookmarkStart w:id="124" w:name="_Toc523842848"/>
      <w:bookmarkStart w:id="125" w:name="_Toc521423047"/>
      <w:r>
        <w:rPr>
          <w:b/>
          <w:szCs w:val="28"/>
        </w:rPr>
        <w:t>Статья 44. Обеспечение чистоты и порядка при проведении строительных, ремонтных и восстановительных работ</w:t>
      </w:r>
      <w:bookmarkEnd w:id="124"/>
      <w:bookmarkEnd w:id="12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BB427A" w:rsidRDefault="00BB427A" w:rsidP="00BB427A">
      <w:pPr>
        <w:pStyle w:val="ConsPlusNormal"/>
        <w:ind w:firstLine="709"/>
        <w:jc w:val="both"/>
        <w:rPr>
          <w:color w:val="000000" w:themeColor="text1"/>
          <w:szCs w:val="28"/>
        </w:rPr>
      </w:pPr>
      <w:r>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B427A" w:rsidRDefault="00BB427A" w:rsidP="00BB427A">
      <w:pPr>
        <w:pStyle w:val="ConsPlusNormal"/>
        <w:ind w:firstLine="709"/>
        <w:jc w:val="both"/>
        <w:rPr>
          <w:color w:val="000000" w:themeColor="text1"/>
          <w:szCs w:val="28"/>
        </w:rPr>
      </w:pPr>
      <w:r>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B427A" w:rsidRDefault="00BB427A" w:rsidP="00BB427A">
      <w:pPr>
        <w:pStyle w:val="ConsPlusNormal"/>
        <w:ind w:firstLine="709"/>
        <w:jc w:val="both"/>
        <w:rPr>
          <w:color w:val="000000" w:themeColor="text1"/>
          <w:szCs w:val="28"/>
        </w:rPr>
      </w:pPr>
      <w:r>
        <w:rPr>
          <w:color w:val="000000" w:themeColor="text1"/>
          <w:szCs w:val="28"/>
        </w:rPr>
        <w:lastRenderedPageBreak/>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BB427A" w:rsidRDefault="00BB427A" w:rsidP="00BB427A">
      <w:pPr>
        <w:pStyle w:val="ConsPlusNormal"/>
        <w:ind w:firstLine="709"/>
        <w:jc w:val="both"/>
        <w:rPr>
          <w:color w:val="000000" w:themeColor="text1"/>
          <w:szCs w:val="28"/>
        </w:rPr>
      </w:pPr>
      <w:r>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BB427A" w:rsidRDefault="00BB427A" w:rsidP="00BB427A">
      <w:pPr>
        <w:pStyle w:val="ConsPlusNormal"/>
        <w:ind w:firstLine="709"/>
        <w:jc w:val="both"/>
        <w:rPr>
          <w:color w:val="000000" w:themeColor="text1"/>
          <w:szCs w:val="28"/>
        </w:rPr>
      </w:pPr>
      <w:r>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126" w:name="_Toc523842849"/>
      <w:bookmarkStart w:id="127" w:name="_Toc521423048"/>
      <w:r>
        <w:rPr>
          <w:b/>
          <w:szCs w:val="28"/>
        </w:rPr>
        <w:t>Статья 45. Организация порядка на территории рынков</w:t>
      </w:r>
      <w:bookmarkEnd w:id="126"/>
      <w:bookmarkEnd w:id="12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100 квадратных метров площади, которые по окончании торговли ежедневно очищаются.</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0"/>
        <w:rPr>
          <w:b/>
          <w:color w:val="000000" w:themeColor="text1"/>
          <w:szCs w:val="28"/>
        </w:rPr>
      </w:pPr>
      <w:bookmarkStart w:id="128" w:name="_Toc523842850"/>
      <w:bookmarkStart w:id="129" w:name="_Toc521423049"/>
      <w:r>
        <w:rPr>
          <w:b/>
          <w:color w:val="000000" w:themeColor="text1"/>
          <w:szCs w:val="28"/>
        </w:rPr>
        <w:t>Часть IV. ТРЕБОВАНИЯ К СОДЕРЖАНИЮ ЗДАНИЙ И СООРУЖЕНИЙ НА ТЕРРИТОРИИ МУНИЦИПАЛЬНОГО ОБРАЗОВАНИЯ</w:t>
      </w:r>
      <w:bookmarkEnd w:id="128"/>
      <w:bookmarkEnd w:id="129"/>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30" w:name="_Toc523842851"/>
      <w:bookmarkStart w:id="131" w:name="_Toc521423050"/>
      <w:r>
        <w:rPr>
          <w:b/>
          <w:color w:val="000000" w:themeColor="text1"/>
          <w:szCs w:val="28"/>
        </w:rPr>
        <w:t>Статья 46. Требования к фасадам, содержание фасадов зданий и сооружений</w:t>
      </w:r>
      <w:bookmarkEnd w:id="130"/>
      <w:bookmarkEnd w:id="13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BB427A" w:rsidRDefault="00BB427A" w:rsidP="00BB427A">
      <w:pPr>
        <w:pStyle w:val="ConsPlusNormal"/>
        <w:ind w:firstLine="709"/>
        <w:jc w:val="both"/>
        <w:rPr>
          <w:color w:val="000000" w:themeColor="text1"/>
          <w:szCs w:val="28"/>
        </w:rPr>
      </w:pPr>
      <w:r>
        <w:rPr>
          <w:color w:val="000000" w:themeColor="text1"/>
          <w:szCs w:val="28"/>
        </w:rPr>
        <w:t>Колористическое решение фасадов объекта формируется с учетом:</w:t>
      </w:r>
    </w:p>
    <w:p w:rsidR="00BB427A" w:rsidRDefault="00BB427A" w:rsidP="00BB427A">
      <w:pPr>
        <w:pStyle w:val="ConsPlusNormal"/>
        <w:ind w:firstLine="709"/>
        <w:jc w:val="both"/>
        <w:rPr>
          <w:color w:val="000000" w:themeColor="text1"/>
          <w:szCs w:val="28"/>
        </w:rPr>
      </w:pPr>
      <w:r>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BB427A" w:rsidRDefault="00BB427A" w:rsidP="00BB427A">
      <w:pPr>
        <w:pStyle w:val="ConsPlusNormal"/>
        <w:ind w:firstLine="709"/>
        <w:jc w:val="both"/>
        <w:rPr>
          <w:color w:val="000000" w:themeColor="text1"/>
          <w:szCs w:val="28"/>
        </w:rPr>
      </w:pPr>
      <w:r>
        <w:rPr>
          <w:color w:val="000000" w:themeColor="text1"/>
          <w:szCs w:val="28"/>
        </w:rPr>
        <w:t>местоположения объекта в структуре города (на красной линии застройки, внутри застройки и т.д.);</w:t>
      </w:r>
    </w:p>
    <w:p w:rsidR="00BB427A" w:rsidRDefault="00BB427A" w:rsidP="00BB427A">
      <w:pPr>
        <w:pStyle w:val="ConsPlusNormal"/>
        <w:ind w:firstLine="709"/>
        <w:jc w:val="both"/>
        <w:rPr>
          <w:color w:val="000000" w:themeColor="text1"/>
          <w:szCs w:val="28"/>
        </w:rPr>
      </w:pPr>
      <w:r>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BB427A" w:rsidRDefault="00BB427A" w:rsidP="00BB427A">
      <w:pPr>
        <w:pStyle w:val="ConsPlusNormal"/>
        <w:ind w:firstLine="709"/>
        <w:jc w:val="both"/>
        <w:rPr>
          <w:color w:val="000000" w:themeColor="text1"/>
          <w:szCs w:val="28"/>
        </w:rPr>
      </w:pPr>
      <w:r>
        <w:rPr>
          <w:color w:val="000000" w:themeColor="text1"/>
          <w:szCs w:val="28"/>
        </w:rPr>
        <w:lastRenderedPageBreak/>
        <w:t>в том числе архитектурной колористики окружающей застройки;</w:t>
      </w:r>
    </w:p>
    <w:p w:rsidR="00BB427A" w:rsidRDefault="00BB427A" w:rsidP="00BB427A">
      <w:pPr>
        <w:pStyle w:val="ConsPlusNormal"/>
        <w:ind w:firstLine="709"/>
        <w:jc w:val="both"/>
        <w:rPr>
          <w:color w:val="000000" w:themeColor="text1"/>
          <w:szCs w:val="28"/>
        </w:rPr>
      </w:pPr>
      <w:r>
        <w:rPr>
          <w:color w:val="000000" w:themeColor="text1"/>
          <w:szCs w:val="28"/>
        </w:rPr>
        <w:t>материала существующих ограждающих конструкций.</w:t>
      </w:r>
    </w:p>
    <w:p w:rsidR="00BB427A" w:rsidRDefault="00BB427A" w:rsidP="00BB427A">
      <w:pPr>
        <w:pStyle w:val="ConsPlusNormal"/>
        <w:ind w:firstLine="709"/>
        <w:jc w:val="both"/>
        <w:rPr>
          <w:color w:val="000000" w:themeColor="text1"/>
          <w:szCs w:val="28"/>
        </w:rPr>
      </w:pPr>
      <w:r>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BB427A" w:rsidRDefault="00BB427A" w:rsidP="00BB427A">
      <w:pPr>
        <w:pStyle w:val="ConsPlusNormal"/>
        <w:ind w:firstLine="709"/>
        <w:jc w:val="both"/>
        <w:rPr>
          <w:color w:val="000000" w:themeColor="text1"/>
          <w:szCs w:val="28"/>
        </w:rPr>
      </w:pPr>
      <w:r>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BB427A" w:rsidRDefault="00BB427A" w:rsidP="00BB427A">
      <w:pPr>
        <w:pStyle w:val="ConsPlusNormal"/>
        <w:ind w:firstLine="709"/>
        <w:jc w:val="both"/>
        <w:rPr>
          <w:color w:val="000000" w:themeColor="text1"/>
          <w:szCs w:val="28"/>
        </w:rPr>
      </w:pPr>
      <w:r>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w:t>
      </w:r>
      <w:r w:rsidR="000013A7" w:rsidRPr="007856C4">
        <w:rPr>
          <w:szCs w:val="28"/>
        </w:rPr>
        <w:t>Комитет</w:t>
      </w:r>
      <w:r w:rsidR="000013A7">
        <w:rPr>
          <w:szCs w:val="28"/>
        </w:rPr>
        <w:t>ом</w:t>
      </w:r>
      <w:r w:rsidR="000013A7" w:rsidRPr="007856C4">
        <w:rPr>
          <w:szCs w:val="28"/>
        </w:rPr>
        <w:t xml:space="preserve"> </w:t>
      </w:r>
      <w:r w:rsidR="000013A7">
        <w:rPr>
          <w:szCs w:val="28"/>
        </w:rPr>
        <w:t>по строительству</w:t>
      </w:r>
      <w:r w:rsidR="000013A7" w:rsidRPr="007856C4">
        <w:rPr>
          <w:szCs w:val="28"/>
        </w:rPr>
        <w:t xml:space="preserve"> </w:t>
      </w:r>
      <w:r w:rsidR="000013A7">
        <w:rPr>
          <w:szCs w:val="28"/>
        </w:rPr>
        <w:t xml:space="preserve">и архитектуре </w:t>
      </w:r>
      <w:r w:rsidR="000013A7" w:rsidRPr="007856C4">
        <w:rPr>
          <w:szCs w:val="28"/>
        </w:rPr>
        <w:t>Администрации муниципального образования «Рославльский район» Смоленской област</w:t>
      </w:r>
      <w:r w:rsidR="000013A7">
        <w:rPr>
          <w:szCs w:val="28"/>
        </w:rPr>
        <w:t>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5. Собственники зданий должны размещать на фасадах зданий (сооружениях, ограждениях) аншлаги (указатели с наименованиями улиц, переулков, площадей и номерами домов), находящиеся в зоне видимости со стороны улицы.</w:t>
      </w:r>
    </w:p>
    <w:p w:rsidR="00BB427A" w:rsidRDefault="00BB427A" w:rsidP="00BB427A">
      <w:pPr>
        <w:pStyle w:val="ConsPlusNormal"/>
        <w:ind w:firstLine="709"/>
        <w:jc w:val="both"/>
        <w:rPr>
          <w:color w:val="000000" w:themeColor="text1"/>
          <w:szCs w:val="28"/>
        </w:rPr>
      </w:pPr>
      <w:r>
        <w:rPr>
          <w:color w:val="000000" w:themeColor="text1"/>
          <w:szCs w:val="28"/>
        </w:rPr>
        <w:t xml:space="preserve">6. На фасадах зданий и сооружений </w:t>
      </w:r>
      <w:r>
        <w:rPr>
          <w:szCs w:val="28"/>
        </w:rPr>
        <w:t>запрещается</w:t>
      </w:r>
      <w:r>
        <w:rPr>
          <w:color w:val="000000" w:themeColor="text1"/>
          <w:szCs w:val="28"/>
        </w:rPr>
        <w:t xml:space="preserve"> размещение афиш, объявлений, плакатов и другой информационно-печатной продукции.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132" w:name="_Toc523842852"/>
      <w:bookmarkStart w:id="133" w:name="_Toc521423051"/>
      <w:r>
        <w:rPr>
          <w:b/>
          <w:szCs w:val="28"/>
        </w:rPr>
        <w:t>Статья 47. Порядок изменения фасадов</w:t>
      </w:r>
      <w:bookmarkEnd w:id="132"/>
      <w:bookmarkEnd w:id="13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0013A7" w:rsidRPr="007856C4">
        <w:rPr>
          <w:szCs w:val="28"/>
        </w:rPr>
        <w:t>Комитет</w:t>
      </w:r>
      <w:r w:rsidR="000013A7">
        <w:rPr>
          <w:szCs w:val="28"/>
        </w:rPr>
        <w:t>ом</w:t>
      </w:r>
      <w:r w:rsidR="000013A7" w:rsidRPr="007856C4">
        <w:rPr>
          <w:szCs w:val="28"/>
        </w:rPr>
        <w:t xml:space="preserve"> </w:t>
      </w:r>
      <w:r w:rsidR="000013A7">
        <w:rPr>
          <w:szCs w:val="28"/>
        </w:rPr>
        <w:t>по строительству</w:t>
      </w:r>
      <w:r w:rsidR="000013A7" w:rsidRPr="007856C4">
        <w:rPr>
          <w:szCs w:val="28"/>
        </w:rPr>
        <w:t xml:space="preserve"> </w:t>
      </w:r>
      <w:r w:rsidR="000013A7">
        <w:rPr>
          <w:szCs w:val="28"/>
        </w:rPr>
        <w:t xml:space="preserve">и архитектуре </w:t>
      </w:r>
      <w:r w:rsidR="000013A7" w:rsidRPr="007856C4">
        <w:rPr>
          <w:szCs w:val="28"/>
        </w:rPr>
        <w:t>Администрации муниципального образования «Рославльский район» Смоленской област</w:t>
      </w:r>
      <w:r w:rsidR="000013A7">
        <w:rPr>
          <w:szCs w:val="28"/>
        </w:rPr>
        <w:t>и</w:t>
      </w:r>
      <w:r>
        <w:rPr>
          <w:color w:val="000000" w:themeColor="text1"/>
          <w:szCs w:val="28"/>
        </w:rPr>
        <w:t xml:space="preserve"> (решения о согласовании архитектурно-градостроительного облика объекта).</w:t>
      </w:r>
    </w:p>
    <w:p w:rsidR="00BB427A" w:rsidRDefault="00BB427A" w:rsidP="00BB427A">
      <w:pPr>
        <w:pStyle w:val="ConsPlusNormal"/>
        <w:ind w:firstLine="709"/>
        <w:jc w:val="both"/>
        <w:rPr>
          <w:color w:val="000000" w:themeColor="text1"/>
          <w:szCs w:val="28"/>
        </w:rPr>
      </w:pPr>
      <w:r>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BB427A" w:rsidRDefault="00BB427A" w:rsidP="00BB427A">
      <w:pPr>
        <w:pStyle w:val="ConsPlusNormal"/>
        <w:ind w:firstLine="709"/>
        <w:jc w:val="both"/>
        <w:rPr>
          <w:color w:val="000000" w:themeColor="text1"/>
          <w:szCs w:val="28"/>
        </w:rPr>
      </w:pPr>
      <w:r>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B427A" w:rsidRDefault="00BB427A" w:rsidP="00BB427A">
      <w:pPr>
        <w:pStyle w:val="ConsPlusNormal"/>
        <w:ind w:firstLine="709"/>
        <w:jc w:val="both"/>
        <w:rPr>
          <w:color w:val="000000" w:themeColor="text1"/>
          <w:szCs w:val="28"/>
        </w:rPr>
      </w:pPr>
      <w:r>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B427A" w:rsidRDefault="00BB427A" w:rsidP="00BB427A">
      <w:pPr>
        <w:pStyle w:val="ConsPlusNormal"/>
        <w:ind w:firstLine="709"/>
        <w:jc w:val="both"/>
        <w:rPr>
          <w:color w:val="000000" w:themeColor="text1"/>
          <w:szCs w:val="28"/>
        </w:rPr>
      </w:pPr>
      <w:r>
        <w:rPr>
          <w:color w:val="000000" w:themeColor="text1"/>
          <w:szCs w:val="28"/>
        </w:rPr>
        <w:t xml:space="preserve">Сохранение колористического решения фасада объекта предполагает </w:t>
      </w:r>
      <w:r>
        <w:rPr>
          <w:color w:val="000000" w:themeColor="text1"/>
          <w:szCs w:val="28"/>
        </w:rPr>
        <w:lastRenderedPageBreak/>
        <w:t>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B427A" w:rsidRDefault="00BB427A" w:rsidP="00BB427A">
      <w:pPr>
        <w:pStyle w:val="ConsPlusNormal"/>
        <w:ind w:firstLine="709"/>
        <w:jc w:val="both"/>
        <w:rPr>
          <w:color w:val="000000" w:themeColor="text1"/>
          <w:szCs w:val="28"/>
        </w:rPr>
      </w:pPr>
      <w:r>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B427A" w:rsidRDefault="00BB427A" w:rsidP="00BB427A">
      <w:pPr>
        <w:pStyle w:val="ConsPlusNormal"/>
        <w:ind w:firstLine="709"/>
        <w:jc w:val="both"/>
        <w:rPr>
          <w:color w:val="000000" w:themeColor="text1"/>
          <w:szCs w:val="28"/>
        </w:rPr>
      </w:pPr>
      <w:r>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B427A" w:rsidRDefault="00BB427A" w:rsidP="00BB427A">
      <w:pPr>
        <w:pStyle w:val="ConsPlusNormal"/>
        <w:ind w:firstLine="709"/>
        <w:jc w:val="both"/>
        <w:rPr>
          <w:color w:val="000000" w:themeColor="text1"/>
          <w:szCs w:val="28"/>
        </w:rPr>
      </w:pPr>
      <w:r>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B427A" w:rsidRDefault="00BB427A" w:rsidP="00BB427A">
      <w:pPr>
        <w:pStyle w:val="ConsPlusNormal"/>
        <w:ind w:firstLine="709"/>
        <w:jc w:val="both"/>
        <w:rPr>
          <w:color w:val="000000" w:themeColor="text1"/>
          <w:szCs w:val="28"/>
        </w:rPr>
      </w:pPr>
      <w:r>
        <w:rPr>
          <w:color w:val="000000" w:themeColor="text1"/>
          <w:szCs w:val="28"/>
        </w:rPr>
        <w:t>4. Собственники зданий, сооружений и подрядные организации при выполнении работ по изменению фасадов обязаны:</w:t>
      </w:r>
    </w:p>
    <w:p w:rsidR="00BB427A" w:rsidRDefault="00BB427A" w:rsidP="00BB427A">
      <w:pPr>
        <w:pStyle w:val="ConsPlusNormal"/>
        <w:ind w:firstLine="709"/>
        <w:jc w:val="both"/>
        <w:rPr>
          <w:color w:val="000000" w:themeColor="text1"/>
          <w:szCs w:val="28"/>
        </w:rPr>
      </w:pPr>
      <w:r>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B427A" w:rsidRDefault="00BB427A" w:rsidP="00BB427A">
      <w:pPr>
        <w:pStyle w:val="ConsPlusNormal"/>
        <w:ind w:firstLine="709"/>
        <w:jc w:val="both"/>
        <w:rPr>
          <w:color w:val="000000" w:themeColor="text1"/>
          <w:szCs w:val="28"/>
        </w:rPr>
      </w:pPr>
      <w:r>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BB427A" w:rsidRDefault="00BB427A" w:rsidP="00BB427A">
      <w:pPr>
        <w:pStyle w:val="ConsPlusNormal"/>
        <w:ind w:firstLine="709"/>
        <w:jc w:val="both"/>
        <w:rPr>
          <w:color w:val="000000" w:themeColor="text1"/>
          <w:szCs w:val="28"/>
        </w:rPr>
      </w:pPr>
      <w:r>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BB427A" w:rsidRDefault="00BB427A" w:rsidP="00BB427A">
      <w:pPr>
        <w:pStyle w:val="ConsPlusNormal"/>
        <w:ind w:firstLine="709"/>
        <w:jc w:val="both"/>
        <w:rPr>
          <w:color w:val="000000" w:themeColor="text1"/>
          <w:szCs w:val="28"/>
        </w:rPr>
      </w:pPr>
      <w:r>
        <w:rPr>
          <w:color w:val="000000" w:themeColor="text1"/>
          <w:szCs w:val="28"/>
        </w:rPr>
        <w:t>4) обеспечивать сохранность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5) ограждать здание (его соответствующую часть) на период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6) при проведении малярных работ укрывать не подлежащие окраске поверхности объекта или его части;</w:t>
      </w:r>
    </w:p>
    <w:p w:rsidR="00BB427A" w:rsidRDefault="00BB427A" w:rsidP="00BB427A">
      <w:pPr>
        <w:pStyle w:val="ConsPlusNormal"/>
        <w:ind w:firstLine="709"/>
        <w:jc w:val="both"/>
        <w:rPr>
          <w:color w:val="000000" w:themeColor="text1"/>
          <w:szCs w:val="28"/>
        </w:rPr>
      </w:pPr>
      <w:bookmarkStart w:id="134" w:name="_Toc521423052"/>
      <w:r>
        <w:rPr>
          <w:color w:val="000000" w:themeColor="text1"/>
          <w:szCs w:val="28"/>
        </w:rPr>
        <w:t>7) не допускать засорения прилегающей территории строительным мусором.</w:t>
      </w:r>
      <w:bookmarkEnd w:id="134"/>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szCs w:val="28"/>
        </w:rPr>
      </w:pPr>
      <w:bookmarkStart w:id="135" w:name="_Toc523842853"/>
      <w:bookmarkStart w:id="136" w:name="_Toc521423053"/>
      <w:r>
        <w:rPr>
          <w:b/>
          <w:szCs w:val="28"/>
        </w:rPr>
        <w:t>Статья 48. Требования к внешнему виду и санитарному состоянию нестационарных торговых объектов</w:t>
      </w:r>
      <w:bookmarkEnd w:id="135"/>
      <w:bookmarkEnd w:id="136"/>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BB427A" w:rsidRDefault="00BB427A" w:rsidP="00BB427A">
      <w:pPr>
        <w:pStyle w:val="ConsPlusNormal"/>
        <w:ind w:firstLine="709"/>
        <w:jc w:val="both"/>
        <w:rPr>
          <w:color w:val="000000" w:themeColor="text1"/>
          <w:szCs w:val="28"/>
        </w:rPr>
      </w:pPr>
      <w:r>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BB427A" w:rsidRDefault="00BB427A" w:rsidP="00BB427A">
      <w:pPr>
        <w:pStyle w:val="ConsPlusNormal"/>
        <w:ind w:firstLine="709"/>
        <w:jc w:val="both"/>
        <w:rPr>
          <w:color w:val="000000" w:themeColor="text1"/>
          <w:szCs w:val="28"/>
        </w:rPr>
      </w:pPr>
      <w:r>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BB427A" w:rsidRDefault="00BB427A" w:rsidP="00BB427A">
      <w:pPr>
        <w:pStyle w:val="ConsPlusNormal"/>
        <w:ind w:firstLine="709"/>
        <w:jc w:val="both"/>
        <w:rPr>
          <w:color w:val="000000" w:themeColor="text1"/>
          <w:szCs w:val="28"/>
        </w:rPr>
      </w:pPr>
      <w:r>
        <w:rPr>
          <w:color w:val="000000" w:themeColor="text1"/>
          <w:szCs w:val="28"/>
        </w:rPr>
        <w:t xml:space="preserve">4. Юридические и физические лица - владельцы нестационарных торговых </w:t>
      </w:r>
      <w:r>
        <w:rPr>
          <w:color w:val="000000" w:themeColor="text1"/>
          <w:szCs w:val="28"/>
        </w:rPr>
        <w:lastRenderedPageBreak/>
        <w:t>объектов обязаны обеспечить:</w:t>
      </w:r>
    </w:p>
    <w:p w:rsidR="00BB427A" w:rsidRDefault="00BB427A" w:rsidP="00BB427A">
      <w:pPr>
        <w:pStyle w:val="ConsPlusNormal"/>
        <w:ind w:firstLine="709"/>
        <w:jc w:val="both"/>
        <w:rPr>
          <w:color w:val="000000" w:themeColor="text1"/>
          <w:szCs w:val="28"/>
        </w:rPr>
      </w:pPr>
      <w:r>
        <w:rPr>
          <w:color w:val="000000" w:themeColor="text1"/>
          <w:szCs w:val="28"/>
        </w:rPr>
        <w:t>ремонт, покраску и содержание в чистоте торговых объектов;</w:t>
      </w:r>
    </w:p>
    <w:p w:rsidR="00BB427A" w:rsidRDefault="00BB427A" w:rsidP="00BB427A">
      <w:pPr>
        <w:pStyle w:val="ConsPlusNormal"/>
        <w:ind w:firstLine="709"/>
        <w:jc w:val="both"/>
        <w:rPr>
          <w:color w:val="000000" w:themeColor="text1"/>
          <w:szCs w:val="28"/>
        </w:rPr>
      </w:pPr>
      <w:r>
        <w:rPr>
          <w:color w:val="000000" w:themeColor="text1"/>
          <w:szCs w:val="28"/>
        </w:rPr>
        <w:t>уборку территории, занимаемой нестационарным объектом, не менее двух раз в сутки;</w:t>
      </w:r>
    </w:p>
    <w:p w:rsidR="00BB427A" w:rsidRDefault="00BB427A" w:rsidP="00BB427A">
      <w:pPr>
        <w:pStyle w:val="ConsPlusNormal"/>
        <w:ind w:firstLine="709"/>
        <w:jc w:val="both"/>
        <w:rPr>
          <w:color w:val="000000" w:themeColor="text1"/>
          <w:szCs w:val="28"/>
        </w:rPr>
      </w:pPr>
      <w:r>
        <w:rPr>
          <w:color w:val="000000" w:themeColor="text1"/>
          <w:szCs w:val="28"/>
        </w:rPr>
        <w:t>наличие возле торгового объекта урн для сбора мусора, их своевременную очистку;</w:t>
      </w:r>
    </w:p>
    <w:p w:rsidR="00BB427A" w:rsidRDefault="00BB427A" w:rsidP="00BB427A">
      <w:pPr>
        <w:pStyle w:val="ConsPlusNormal"/>
        <w:ind w:firstLine="709"/>
        <w:jc w:val="both"/>
        <w:rPr>
          <w:color w:val="000000" w:themeColor="text1"/>
          <w:szCs w:val="28"/>
        </w:rPr>
      </w:pPr>
      <w:r>
        <w:rPr>
          <w:color w:val="000000" w:themeColor="text1"/>
          <w:szCs w:val="28"/>
        </w:rPr>
        <w:t>вывоз или утилизацию отходов, образовавшихся в процессе торговли.</w:t>
      </w:r>
    </w:p>
    <w:p w:rsidR="00BB427A" w:rsidRDefault="00BB427A" w:rsidP="00BB427A">
      <w:pPr>
        <w:pStyle w:val="ConsPlusNormal"/>
        <w:ind w:firstLine="709"/>
        <w:jc w:val="both"/>
        <w:rPr>
          <w:color w:val="000000" w:themeColor="text1"/>
          <w:szCs w:val="28"/>
        </w:rPr>
      </w:pPr>
      <w:r>
        <w:rPr>
          <w:color w:val="000000" w:themeColor="text1"/>
          <w:szCs w:val="28"/>
        </w:rPr>
        <w:t>5. На территории муниципального образования запрещается:</w:t>
      </w:r>
    </w:p>
    <w:p w:rsidR="00BB427A" w:rsidRDefault="00BB427A" w:rsidP="00BB427A">
      <w:pPr>
        <w:pStyle w:val="ConsPlusNormal"/>
        <w:ind w:firstLine="709"/>
        <w:jc w:val="both"/>
        <w:rPr>
          <w:color w:val="000000" w:themeColor="text1"/>
          <w:szCs w:val="28"/>
        </w:rPr>
      </w:pPr>
      <w:r>
        <w:rPr>
          <w:color w:val="000000" w:themeColor="text1"/>
          <w:szCs w:val="28"/>
        </w:rPr>
        <w:t>1) складирование тары на территориях, прилегающих к нестационарным торговым объектам;</w:t>
      </w:r>
    </w:p>
    <w:p w:rsidR="00BB427A" w:rsidRDefault="00BB427A" w:rsidP="00BB427A">
      <w:pPr>
        <w:pStyle w:val="ConsPlusNormal"/>
        <w:ind w:firstLine="709"/>
        <w:jc w:val="both"/>
        <w:rPr>
          <w:color w:val="000000" w:themeColor="text1"/>
          <w:szCs w:val="28"/>
        </w:rPr>
      </w:pPr>
      <w:r>
        <w:rPr>
          <w:color w:val="000000" w:themeColor="text1"/>
          <w:szCs w:val="28"/>
        </w:rPr>
        <w:t>2) осуществлять завоз товаров по газонам, тротуарам и пешеходным дорожкам.</w:t>
      </w:r>
    </w:p>
    <w:p w:rsidR="00BB427A" w:rsidRDefault="00BB427A" w:rsidP="00BB427A">
      <w:pPr>
        <w:pStyle w:val="ConsPlusNormal"/>
        <w:ind w:firstLine="709"/>
        <w:jc w:val="both"/>
        <w:rPr>
          <w:color w:val="000000" w:themeColor="text1"/>
          <w:szCs w:val="28"/>
        </w:rPr>
      </w:pPr>
      <w:r>
        <w:rPr>
          <w:color w:val="000000" w:themeColor="text1"/>
          <w:szCs w:val="2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szCs w:val="28"/>
        </w:rPr>
      </w:pPr>
      <w:bookmarkStart w:id="137" w:name="_Toc523842854"/>
      <w:bookmarkStart w:id="138" w:name="_Toc521423054"/>
      <w:r>
        <w:rPr>
          <w:b/>
          <w:szCs w:val="28"/>
        </w:rPr>
        <w:t>Статья 49. Балконы и лоджии</w:t>
      </w:r>
      <w:bookmarkEnd w:id="137"/>
      <w:bookmarkEnd w:id="13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B427A" w:rsidRDefault="00BB427A" w:rsidP="00BB427A">
      <w:pPr>
        <w:pStyle w:val="ConsPlusNormal"/>
        <w:ind w:firstLine="709"/>
        <w:jc w:val="both"/>
        <w:rPr>
          <w:color w:val="000000" w:themeColor="text1"/>
          <w:szCs w:val="28"/>
        </w:rPr>
      </w:pPr>
      <w:r>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BB427A" w:rsidRDefault="00BB427A" w:rsidP="00BB427A">
      <w:pPr>
        <w:pStyle w:val="ConsPlusNormal"/>
        <w:ind w:firstLine="709"/>
        <w:jc w:val="both"/>
        <w:rPr>
          <w:color w:val="000000" w:themeColor="text1"/>
          <w:szCs w:val="28"/>
        </w:rPr>
      </w:pPr>
      <w:r>
        <w:rPr>
          <w:color w:val="000000" w:themeColor="text1"/>
          <w:szCs w:val="28"/>
        </w:rPr>
        <w:t>3) производить окраску балконов и лоджий в цвета, не соответствующие общему цветовому решению фасада.</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BB427A" w:rsidRDefault="00BB427A" w:rsidP="00BB427A">
      <w:pPr>
        <w:pStyle w:val="ConsPlusNormal"/>
        <w:ind w:firstLine="709"/>
        <w:jc w:val="both"/>
        <w:rPr>
          <w:color w:val="000000" w:themeColor="text1"/>
          <w:szCs w:val="28"/>
        </w:rPr>
      </w:pPr>
    </w:p>
    <w:p w:rsidR="00BB427A" w:rsidRDefault="00BB427A" w:rsidP="00BB42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50. Благоустройство территорий </w:t>
      </w:r>
    </w:p>
    <w:p w:rsidR="00BB427A" w:rsidRDefault="004723FE" w:rsidP="00BB42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BB427A">
        <w:rPr>
          <w:rFonts w:ascii="Times New Roman" w:hAnsi="Times New Roman" w:cs="Times New Roman"/>
          <w:b/>
          <w:sz w:val="28"/>
          <w:szCs w:val="28"/>
        </w:rPr>
        <w:t>ндивидуальной</w:t>
      </w:r>
      <w:r>
        <w:rPr>
          <w:rFonts w:ascii="Times New Roman" w:hAnsi="Times New Roman" w:cs="Times New Roman"/>
          <w:b/>
          <w:sz w:val="28"/>
          <w:szCs w:val="28"/>
        </w:rPr>
        <w:t xml:space="preserve"> и </w:t>
      </w:r>
      <w:r w:rsidR="00BB427A">
        <w:rPr>
          <w:rFonts w:ascii="Times New Roman" w:hAnsi="Times New Roman" w:cs="Times New Roman"/>
          <w:b/>
          <w:sz w:val="28"/>
          <w:szCs w:val="28"/>
        </w:rPr>
        <w:t xml:space="preserve"> садовой застройки</w:t>
      </w:r>
      <w:r>
        <w:rPr>
          <w:rFonts w:ascii="Times New Roman" w:hAnsi="Times New Roman" w:cs="Times New Roman"/>
          <w:b/>
          <w:sz w:val="28"/>
          <w:szCs w:val="28"/>
        </w:rPr>
        <w:t>,</w:t>
      </w:r>
      <w:r w:rsidR="00BB427A">
        <w:rPr>
          <w:rFonts w:ascii="Times New Roman" w:hAnsi="Times New Roman" w:cs="Times New Roman"/>
          <w:b/>
          <w:sz w:val="28"/>
          <w:szCs w:val="28"/>
        </w:rPr>
        <w:t xml:space="preserve"> гаражей.</w:t>
      </w:r>
    </w:p>
    <w:p w:rsidR="00BB427A" w:rsidRDefault="00BB427A" w:rsidP="00BB427A">
      <w:pPr>
        <w:spacing w:after="0" w:line="240" w:lineRule="auto"/>
        <w:jc w:val="center"/>
        <w:rPr>
          <w:rFonts w:ascii="Times New Roman" w:hAnsi="Times New Roman" w:cs="Times New Roman"/>
          <w:b/>
          <w:color w:val="00B050"/>
          <w:sz w:val="32"/>
          <w:szCs w:val="32"/>
        </w:rPr>
      </w:pP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Собственники, владельцы  земельных участков, предназначенных для индивидуальной застройки, а так же садоводческих участков и гаражных комплексов (гаражей) обязаны:</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осуществлять благоустройство, содержание  и обслуживание участков в соответствии с Генеральным планом, Правилами землепользования и застройки муниципального образования и настоящими Правилами</w:t>
      </w:r>
      <w:r w:rsidR="003F36CF">
        <w:rPr>
          <w:rFonts w:ascii="Times New Roman" w:hAnsi="Times New Roman" w:cs="Times New Roman"/>
          <w:sz w:val="28"/>
          <w:szCs w:val="28"/>
        </w:rPr>
        <w:t>;</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BB427A" w:rsidRDefault="00BB427A" w:rsidP="00BB427A">
      <w:pPr>
        <w:pStyle w:val="ConsPlusNormal"/>
        <w:ind w:firstLine="540"/>
        <w:jc w:val="both"/>
        <w:rPr>
          <w:szCs w:val="28"/>
        </w:rPr>
      </w:pPr>
      <w:r>
        <w:rPr>
          <w:szCs w:val="28"/>
        </w:rPr>
        <w:t>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BB427A" w:rsidRDefault="00BB427A" w:rsidP="00BB427A">
      <w:pPr>
        <w:spacing w:after="0" w:line="240" w:lineRule="auto"/>
        <w:jc w:val="both"/>
      </w:pPr>
      <w:r>
        <w:rPr>
          <w:rFonts w:ascii="Times New Roman" w:hAnsi="Times New Roman" w:cs="Times New Roman"/>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w:t>
      </w:r>
      <w:r w:rsidR="00D314DA">
        <w:rPr>
          <w:rFonts w:ascii="Times New Roman" w:hAnsi="Times New Roman" w:cs="Times New Roman"/>
          <w:sz w:val="28"/>
          <w:szCs w:val="28"/>
        </w:rPr>
        <w:t xml:space="preserve">потенциально опасных </w:t>
      </w:r>
      <w:r>
        <w:rPr>
          <w:rFonts w:ascii="Times New Roman" w:hAnsi="Times New Roman" w:cs="Times New Roman"/>
          <w:sz w:val="28"/>
          <w:szCs w:val="28"/>
        </w:rPr>
        <w:t>собак на  участке, в случае их содержания. Обеспечивать надлежащее содержание указателей и табличек  (читаемость), буквы и цифры должны читаться с расстояния в 20 метров</w:t>
      </w:r>
      <w:r w:rsidR="003F36CF">
        <w:rPr>
          <w:rFonts w:ascii="Times New Roman" w:hAnsi="Times New Roman" w:cs="Times New Roman"/>
          <w:sz w:val="28"/>
          <w:szCs w:val="28"/>
        </w:rPr>
        <w:t>;</w:t>
      </w:r>
    </w:p>
    <w:p w:rsidR="00BB427A" w:rsidRDefault="00BB427A" w:rsidP="00BB427A">
      <w:pPr>
        <w:spacing w:after="0" w:line="240" w:lineRule="auto"/>
        <w:jc w:val="both"/>
      </w:pPr>
      <w:r>
        <w:rPr>
          <w:rFonts w:ascii="Times New Roman" w:hAnsi="Times New Roman" w:cs="Times New Roman"/>
          <w:sz w:val="28"/>
          <w:szCs w:val="28"/>
        </w:rPr>
        <w:t xml:space="preserve">       7)</w:t>
      </w:r>
      <w:r w:rsidR="009C7512">
        <w:rPr>
          <w:rFonts w:ascii="Times New Roman" w:hAnsi="Times New Roman" w:cs="Times New Roman"/>
          <w:sz w:val="28"/>
          <w:szCs w:val="28"/>
        </w:rPr>
        <w:t xml:space="preserve"> </w:t>
      </w:r>
      <w:r>
        <w:rPr>
          <w:rFonts w:ascii="Times New Roman" w:hAnsi="Times New Roman" w:cs="Times New Roman"/>
          <w:sz w:val="28"/>
          <w:szCs w:val="28"/>
        </w:rPr>
        <w:t xml:space="preserve"> не допускать содержание </w:t>
      </w:r>
      <w:r w:rsidR="00D314DA">
        <w:rPr>
          <w:rFonts w:ascii="Times New Roman" w:hAnsi="Times New Roman" w:cs="Times New Roman"/>
          <w:sz w:val="28"/>
          <w:szCs w:val="28"/>
        </w:rPr>
        <w:t xml:space="preserve">потенциально опасных </w:t>
      </w:r>
      <w:r>
        <w:rPr>
          <w:rFonts w:ascii="Times New Roman" w:hAnsi="Times New Roman" w:cs="Times New Roman"/>
          <w:sz w:val="28"/>
          <w:szCs w:val="28"/>
        </w:rPr>
        <w:t>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 прилегающих и общественных территориях расположенных в зонах индивидуальной и садовой застройки,  гаражных комплексов (гаражей) запрещается: </w:t>
      </w:r>
    </w:p>
    <w:p w:rsidR="00BB427A" w:rsidRDefault="00BB427A" w:rsidP="00BB427A">
      <w:pPr>
        <w:pStyle w:val="ConsPlusNormal"/>
        <w:ind w:firstLine="540"/>
        <w:jc w:val="both"/>
        <w:rPr>
          <w:szCs w:val="28"/>
        </w:rPr>
      </w:pPr>
      <w:r>
        <w:rPr>
          <w:szCs w:val="28"/>
        </w:rPr>
        <w:t>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BB427A" w:rsidRDefault="00BB427A" w:rsidP="00BB427A">
      <w:pPr>
        <w:pStyle w:val="ConsPlusNormal"/>
        <w:ind w:firstLine="540"/>
        <w:jc w:val="both"/>
        <w:rPr>
          <w:szCs w:val="28"/>
        </w:rPr>
      </w:pPr>
      <w:r>
        <w:rPr>
          <w:szCs w:val="28"/>
        </w:rPr>
        <w:t xml:space="preserve">2) </w:t>
      </w:r>
      <w:r w:rsidR="00D314DA">
        <w:rPr>
          <w:szCs w:val="28"/>
        </w:rPr>
        <w:t xml:space="preserve"> </w:t>
      </w:r>
      <w:r>
        <w:rPr>
          <w:szCs w:val="28"/>
        </w:rPr>
        <w:t xml:space="preserve">самовольное использование прилегающей и общественной территорий для </w:t>
      </w:r>
      <w:r w:rsidR="00B53C64">
        <w:rPr>
          <w:szCs w:val="28"/>
        </w:rPr>
        <w:t>у</w:t>
      </w:r>
      <w:r>
        <w:rPr>
          <w:szCs w:val="28"/>
        </w:rPr>
        <w:t>становк</w:t>
      </w:r>
      <w:r w:rsidR="00B53C64">
        <w:rPr>
          <w:szCs w:val="28"/>
        </w:rPr>
        <w:t>и</w:t>
      </w:r>
      <w:r>
        <w:rPr>
          <w:szCs w:val="28"/>
        </w:rPr>
        <w:t>, устройств</w:t>
      </w:r>
      <w:r w:rsidR="00B53C64">
        <w:rPr>
          <w:szCs w:val="28"/>
        </w:rPr>
        <w:t xml:space="preserve">а </w:t>
      </w:r>
      <w:r>
        <w:rPr>
          <w:szCs w:val="28"/>
        </w:rPr>
        <w:t xml:space="preserve"> конструкций или сооружений (за исключением элементов благоустройства)</w:t>
      </w:r>
      <w:r w:rsidR="003F36CF">
        <w:rPr>
          <w:szCs w:val="28"/>
        </w:rPr>
        <w:t>;</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BB427A" w:rsidRDefault="00BB427A" w:rsidP="00BB427A">
      <w:pPr>
        <w:pStyle w:val="ConsPlusNormal"/>
        <w:jc w:val="both"/>
        <w:rPr>
          <w:szCs w:val="28"/>
        </w:rPr>
      </w:pPr>
      <w:r>
        <w:rPr>
          <w:szCs w:val="28"/>
        </w:rPr>
        <w:t xml:space="preserve">       4) выставление пакетов</w:t>
      </w:r>
      <w:r w:rsidR="00B53C64">
        <w:rPr>
          <w:szCs w:val="28"/>
        </w:rPr>
        <w:t xml:space="preserve"> (мешков)</w:t>
      </w:r>
      <w:r>
        <w:rPr>
          <w:szCs w:val="28"/>
        </w:rPr>
        <w:t xml:space="preserve"> с отходами на общественных территориях вне </w:t>
      </w:r>
      <w:r w:rsidR="001F160E">
        <w:rPr>
          <w:szCs w:val="28"/>
        </w:rPr>
        <w:t>специально установленных мест накопления отходов, а так же</w:t>
      </w:r>
      <w:r>
        <w:rPr>
          <w:szCs w:val="28"/>
        </w:rPr>
        <w:t xml:space="preserve"> на прилегающей территории в </w:t>
      </w:r>
      <w:r w:rsidR="001F160E">
        <w:rPr>
          <w:szCs w:val="28"/>
        </w:rPr>
        <w:t xml:space="preserve">дни, </w:t>
      </w:r>
      <w:r>
        <w:rPr>
          <w:szCs w:val="28"/>
        </w:rPr>
        <w:t xml:space="preserve">неустановленные </w:t>
      </w:r>
      <w:r w:rsidR="001F160E">
        <w:rPr>
          <w:szCs w:val="28"/>
        </w:rPr>
        <w:t>графиком</w:t>
      </w:r>
      <w:r>
        <w:rPr>
          <w:szCs w:val="28"/>
        </w:rPr>
        <w:t xml:space="preserve"> </w:t>
      </w:r>
      <w:r w:rsidR="001F160E">
        <w:rPr>
          <w:szCs w:val="28"/>
        </w:rPr>
        <w:t>вывоза отходов</w:t>
      </w:r>
      <w:r>
        <w:rPr>
          <w:szCs w:val="28"/>
        </w:rPr>
        <w:t>.</w:t>
      </w:r>
    </w:p>
    <w:p w:rsidR="00BB427A" w:rsidRDefault="00BB427A" w:rsidP="00BB427A">
      <w:pPr>
        <w:pStyle w:val="ConsPlusNormal"/>
        <w:ind w:firstLine="709"/>
        <w:jc w:val="both"/>
        <w:rPr>
          <w:szCs w:val="28"/>
        </w:rPr>
      </w:pPr>
    </w:p>
    <w:p w:rsidR="00BB427A" w:rsidRDefault="00BB427A" w:rsidP="00BB427A">
      <w:pPr>
        <w:pStyle w:val="ConsPlusNormal"/>
        <w:jc w:val="center"/>
        <w:outlineLvl w:val="0"/>
        <w:rPr>
          <w:b/>
          <w:color w:val="000000" w:themeColor="text1"/>
          <w:szCs w:val="28"/>
        </w:rPr>
      </w:pPr>
      <w:bookmarkStart w:id="139" w:name="_Toc523842855"/>
      <w:r>
        <w:rPr>
          <w:b/>
          <w:color w:val="000000" w:themeColor="text1"/>
          <w:szCs w:val="28"/>
        </w:rPr>
        <w:t>Часть V. СБОР, ТРАНСПОРТИРОВКА И УТИЛИЗАЦИЯ ОТХОДОВ</w:t>
      </w:r>
      <w:bookmarkEnd w:id="139"/>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0"/>
        <w:rPr>
          <w:b/>
          <w:color w:val="000000" w:themeColor="text1"/>
          <w:szCs w:val="28"/>
        </w:rPr>
      </w:pPr>
      <w:bookmarkStart w:id="140" w:name="_Toc523842856"/>
      <w:bookmarkStart w:id="141" w:name="_Toc521423056"/>
      <w:r>
        <w:rPr>
          <w:b/>
          <w:color w:val="000000" w:themeColor="text1"/>
          <w:szCs w:val="28"/>
        </w:rPr>
        <w:t>Раздел 8. ОРГАНИЗАЦИЯ СБОРА, ВЫВОЗА, УТИЛИЗАЦИИ</w:t>
      </w:r>
      <w:bookmarkStart w:id="142" w:name="_Toc521423057"/>
      <w:bookmarkStart w:id="143" w:name="_Toc523842857"/>
      <w:bookmarkEnd w:id="140"/>
      <w:bookmarkEnd w:id="141"/>
      <w:r>
        <w:rPr>
          <w:b/>
          <w:color w:val="000000" w:themeColor="text1"/>
          <w:szCs w:val="28"/>
        </w:rPr>
        <w:t xml:space="preserve">ТВЕРДЫХ КОММУНАЛЬНЫХ, ЖИДКИХ БЫТОВЫХ И </w:t>
      </w:r>
      <w:r>
        <w:rPr>
          <w:b/>
          <w:szCs w:val="28"/>
        </w:rPr>
        <w:t>ИНЫХ</w:t>
      </w:r>
      <w:r>
        <w:rPr>
          <w:b/>
          <w:color w:val="000000" w:themeColor="text1"/>
          <w:szCs w:val="28"/>
        </w:rPr>
        <w:t xml:space="preserve"> ОТХОДОВ</w:t>
      </w:r>
      <w:bookmarkStart w:id="144" w:name="_Toc521423058"/>
      <w:bookmarkEnd w:id="142"/>
      <w:r>
        <w:rPr>
          <w:b/>
          <w:color w:val="000000" w:themeColor="text1"/>
          <w:szCs w:val="28"/>
        </w:rPr>
        <w:t>НА ТЕРРИТОРИИ МУНИЦИПАЛЬНОГО ОБРАЗОВАНИЯ</w:t>
      </w:r>
      <w:bookmarkEnd w:id="143"/>
      <w:bookmarkEnd w:id="144"/>
    </w:p>
    <w:p w:rsidR="00BB427A" w:rsidRDefault="00BB427A" w:rsidP="00BB427A">
      <w:pPr>
        <w:pStyle w:val="ConsPlusNormal"/>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145" w:name="_Toc523842858"/>
      <w:bookmarkStart w:id="146" w:name="_Toc521423059"/>
      <w:r>
        <w:rPr>
          <w:b/>
          <w:color w:val="000000" w:themeColor="text1"/>
          <w:szCs w:val="28"/>
        </w:rPr>
        <w:lastRenderedPageBreak/>
        <w:t>Статья 51. Организация сбора, вывоза, утилизации и переработки твердых коммунальных отходов</w:t>
      </w:r>
      <w:bookmarkEnd w:id="145"/>
      <w:bookmarkEnd w:id="146"/>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numPr>
          <w:ilvl w:val="0"/>
          <w:numId w:val="2"/>
        </w:numPr>
        <w:tabs>
          <w:tab w:val="left" w:pos="1134"/>
        </w:tabs>
        <w:ind w:left="0" w:firstLine="709"/>
        <w:jc w:val="both"/>
        <w:rPr>
          <w:color w:val="000000" w:themeColor="text1"/>
          <w:szCs w:val="28"/>
        </w:rPr>
      </w:pPr>
      <w:r>
        <w:rPr>
          <w:color w:val="000000" w:themeColor="text1"/>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BB427A" w:rsidRDefault="00BB427A" w:rsidP="00BB427A">
      <w:pPr>
        <w:pStyle w:val="ConsPlusNormal"/>
        <w:ind w:firstLine="709"/>
        <w:jc w:val="both"/>
        <w:rPr>
          <w:color w:val="000000" w:themeColor="text1"/>
          <w:szCs w:val="28"/>
        </w:rPr>
      </w:pPr>
      <w:r>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BB427A" w:rsidRDefault="00BB427A" w:rsidP="00BB427A">
      <w:pPr>
        <w:pStyle w:val="ConsPlusNormal"/>
        <w:tabs>
          <w:tab w:val="left" w:pos="1134"/>
        </w:tabs>
        <w:ind w:firstLine="709"/>
        <w:jc w:val="both"/>
        <w:rPr>
          <w:color w:val="000000" w:themeColor="text1"/>
          <w:szCs w:val="28"/>
        </w:rPr>
      </w:pPr>
      <w:bookmarkStart w:id="147" w:name="P822"/>
      <w:bookmarkEnd w:id="147"/>
      <w:r>
        <w:rPr>
          <w:color w:val="000000" w:themeColor="text1"/>
          <w:szCs w:val="28"/>
        </w:rPr>
        <w:t>3. В зоне застройки индивидуальными жилыми домами</w:t>
      </w:r>
      <w:r w:rsidR="0029714A">
        <w:rPr>
          <w:color w:val="000000" w:themeColor="text1"/>
          <w:szCs w:val="28"/>
        </w:rPr>
        <w:t xml:space="preserve"> сбор ТКО о</w:t>
      </w:r>
      <w:r w:rsidR="000013A7">
        <w:rPr>
          <w:color w:val="000000" w:themeColor="text1"/>
          <w:szCs w:val="28"/>
        </w:rPr>
        <w:t>существляется провозным методом (</w:t>
      </w:r>
      <w:r w:rsidR="0029714A">
        <w:rPr>
          <w:color w:val="000000" w:themeColor="text1"/>
          <w:szCs w:val="28"/>
        </w:rPr>
        <w:t>мешковой сбор</w:t>
      </w:r>
      <w:r w:rsidR="000013A7">
        <w:rPr>
          <w:color w:val="000000" w:themeColor="text1"/>
          <w:szCs w:val="28"/>
        </w:rPr>
        <w:t>)</w:t>
      </w:r>
      <w:r w:rsidR="0029714A">
        <w:rPr>
          <w:color w:val="000000" w:themeColor="text1"/>
          <w:szCs w:val="28"/>
        </w:rPr>
        <w:t xml:space="preserve"> с прилегающей придомовой территории</w:t>
      </w:r>
      <w:r w:rsidR="00E74969">
        <w:rPr>
          <w:color w:val="000000" w:themeColor="text1"/>
          <w:szCs w:val="28"/>
        </w:rPr>
        <w:t xml:space="preserve"> и д</w:t>
      </w:r>
      <w:r w:rsidR="0029714A">
        <w:rPr>
          <w:color w:val="000000" w:themeColor="text1"/>
          <w:szCs w:val="28"/>
        </w:rPr>
        <w:t>опускается накопление ТКО в контейнера</w:t>
      </w:r>
      <w:r w:rsidR="00E74969">
        <w:rPr>
          <w:color w:val="000000" w:themeColor="text1"/>
          <w:szCs w:val="28"/>
        </w:rPr>
        <w:t xml:space="preserve"> по согласованию с регоператором</w:t>
      </w:r>
      <w:r w:rsidR="0029714A">
        <w:rPr>
          <w:color w:val="000000" w:themeColor="text1"/>
          <w:szCs w:val="28"/>
        </w:rPr>
        <w:t>. В зоне</w:t>
      </w:r>
      <w:r>
        <w:rPr>
          <w:color w:val="000000" w:themeColor="text1"/>
          <w:szCs w:val="28"/>
        </w:rPr>
        <w:t xml:space="preserve"> дачной застройке </w:t>
      </w:r>
      <w:r w:rsidR="0029714A">
        <w:rPr>
          <w:color w:val="000000" w:themeColor="text1"/>
          <w:szCs w:val="28"/>
        </w:rPr>
        <w:t xml:space="preserve">и </w:t>
      </w:r>
      <w:r w:rsidR="0029714A">
        <w:rPr>
          <w:szCs w:val="28"/>
        </w:rPr>
        <w:t xml:space="preserve">гаражных комплексах (гаражей) </w:t>
      </w:r>
      <w:r>
        <w:rPr>
          <w:color w:val="000000" w:themeColor="text1"/>
          <w:szCs w:val="28"/>
        </w:rPr>
        <w:t xml:space="preserve">накопление ТКО осуществляется </w:t>
      </w:r>
      <w:r w:rsidR="0029714A">
        <w:rPr>
          <w:color w:val="000000" w:themeColor="text1"/>
          <w:szCs w:val="28"/>
        </w:rPr>
        <w:t xml:space="preserve">только </w:t>
      </w:r>
      <w:r>
        <w:rPr>
          <w:color w:val="000000" w:themeColor="text1"/>
          <w:szCs w:val="28"/>
        </w:rPr>
        <w:t>в контейнера для сбора ТКО</w:t>
      </w:r>
      <w:r w:rsidR="00206F3A">
        <w:rPr>
          <w:color w:val="000000" w:themeColor="text1"/>
          <w:szCs w:val="28"/>
        </w:rPr>
        <w:t>.</w:t>
      </w:r>
      <w:r>
        <w:rPr>
          <w:color w:val="000000" w:themeColor="text1"/>
          <w:szCs w:val="28"/>
        </w:rPr>
        <w:t xml:space="preserve"> </w:t>
      </w:r>
      <w:r w:rsidR="00206F3A">
        <w:rPr>
          <w:color w:val="000000" w:themeColor="text1"/>
          <w:szCs w:val="28"/>
        </w:rPr>
        <w:t>М</w:t>
      </w:r>
      <w:r>
        <w:rPr>
          <w:color w:val="000000" w:themeColor="text1"/>
          <w:szCs w:val="28"/>
        </w:rPr>
        <w:t>еста расположения ко</w:t>
      </w:r>
      <w:r w:rsidR="00206F3A">
        <w:rPr>
          <w:color w:val="000000" w:themeColor="text1"/>
          <w:szCs w:val="28"/>
        </w:rPr>
        <w:t>нтейнеров</w:t>
      </w:r>
      <w:r>
        <w:rPr>
          <w:color w:val="000000" w:themeColor="text1"/>
          <w:szCs w:val="28"/>
        </w:rPr>
        <w:t xml:space="preserve"> определяются самими собственниками жилых</w:t>
      </w:r>
      <w:r w:rsidR="00206F3A">
        <w:rPr>
          <w:color w:val="000000" w:themeColor="text1"/>
          <w:szCs w:val="28"/>
        </w:rPr>
        <w:t xml:space="preserve">, </w:t>
      </w:r>
      <w:r>
        <w:rPr>
          <w:color w:val="000000" w:themeColor="text1"/>
          <w:szCs w:val="28"/>
        </w:rPr>
        <w:t xml:space="preserve">дачных домов </w:t>
      </w:r>
      <w:r w:rsidR="00206F3A">
        <w:rPr>
          <w:color w:val="000000" w:themeColor="text1"/>
          <w:szCs w:val="28"/>
        </w:rPr>
        <w:t xml:space="preserve">и </w:t>
      </w:r>
      <w:r w:rsidR="00206F3A">
        <w:rPr>
          <w:szCs w:val="28"/>
        </w:rPr>
        <w:t xml:space="preserve">гаражных комплексов (гаражей) </w:t>
      </w:r>
      <w:r>
        <w:rPr>
          <w:color w:val="000000" w:themeColor="text1"/>
          <w:szCs w:val="28"/>
        </w:rPr>
        <w:t>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w:t>
      </w:r>
      <w:r w:rsidR="00206F3A">
        <w:rPr>
          <w:color w:val="000000" w:themeColor="text1"/>
          <w:szCs w:val="28"/>
        </w:rPr>
        <w:t xml:space="preserve">, </w:t>
      </w:r>
      <w:r>
        <w:rPr>
          <w:color w:val="000000" w:themeColor="text1"/>
          <w:szCs w:val="28"/>
        </w:rPr>
        <w:t xml:space="preserve"> дачной застройке</w:t>
      </w:r>
      <w:r w:rsidR="00206F3A">
        <w:rPr>
          <w:color w:val="000000" w:themeColor="text1"/>
          <w:szCs w:val="28"/>
        </w:rPr>
        <w:t xml:space="preserve"> и </w:t>
      </w:r>
      <w:r w:rsidR="00206F3A">
        <w:rPr>
          <w:szCs w:val="28"/>
        </w:rPr>
        <w:t>гаражных комплексах (гаражах)</w:t>
      </w:r>
      <w:r>
        <w:rPr>
          <w:color w:val="000000" w:themeColor="text1"/>
          <w:szCs w:val="28"/>
        </w:rPr>
        <w:t>, осуществляется за счет средств собственников.</w:t>
      </w:r>
    </w:p>
    <w:p w:rsidR="00BB427A" w:rsidRDefault="00BB427A" w:rsidP="00BB427A">
      <w:pPr>
        <w:pStyle w:val="ConsPlusNormal"/>
        <w:ind w:firstLine="709"/>
        <w:jc w:val="both"/>
        <w:rPr>
          <w:color w:val="000000" w:themeColor="text1"/>
          <w:szCs w:val="28"/>
        </w:rPr>
      </w:pPr>
      <w:bookmarkStart w:id="148" w:name="P823"/>
      <w:bookmarkEnd w:id="148"/>
      <w:r>
        <w:rPr>
          <w:color w:val="000000" w:themeColor="text1"/>
          <w:szCs w:val="28"/>
        </w:rPr>
        <w:t>4.</w:t>
      </w:r>
      <w:r w:rsidR="004723FE">
        <w:rPr>
          <w:color w:val="000000" w:themeColor="text1"/>
          <w:szCs w:val="28"/>
        </w:rPr>
        <w:t xml:space="preserve"> </w:t>
      </w:r>
      <w:r>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B427A" w:rsidRDefault="00BB427A" w:rsidP="00BB427A">
      <w:pPr>
        <w:pStyle w:val="ConsPlusNormal"/>
        <w:ind w:firstLine="709"/>
        <w:jc w:val="both"/>
        <w:rPr>
          <w:color w:val="000000" w:themeColor="text1"/>
          <w:szCs w:val="28"/>
        </w:rPr>
      </w:pPr>
      <w:r>
        <w:rPr>
          <w:color w:val="000000" w:themeColor="text1"/>
          <w:szCs w:val="28"/>
        </w:rPr>
        <w:t>5. Администрация осуществляет ведение реестра мест (площадок) накопления твердых коммунальных отходов</w:t>
      </w:r>
      <w:r w:rsidR="00A94F4A">
        <w:rPr>
          <w:color w:val="000000" w:themeColor="text1"/>
          <w:szCs w:val="28"/>
        </w:rPr>
        <w:t xml:space="preserve"> на территории </w:t>
      </w:r>
      <w:r w:rsidR="00A94F4A" w:rsidRPr="00765986">
        <w:rPr>
          <w:szCs w:val="28"/>
        </w:rPr>
        <w:t>муниципального образования «Рославльский район»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B427A" w:rsidRDefault="00BB427A" w:rsidP="00BB427A">
      <w:pPr>
        <w:pStyle w:val="ConsPlusNormal"/>
        <w:ind w:firstLine="709"/>
        <w:jc w:val="both"/>
        <w:rPr>
          <w:color w:val="000000" w:themeColor="text1"/>
          <w:szCs w:val="28"/>
        </w:rPr>
      </w:pPr>
      <w:r>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B427A" w:rsidRDefault="00BB427A" w:rsidP="00BB427A">
      <w:pPr>
        <w:pStyle w:val="ConsPlusNormal"/>
        <w:ind w:firstLine="709"/>
        <w:jc w:val="both"/>
        <w:rPr>
          <w:color w:val="000000" w:themeColor="text1"/>
          <w:szCs w:val="28"/>
        </w:rPr>
      </w:pPr>
      <w:r>
        <w:rPr>
          <w:color w:val="000000" w:themeColor="text1"/>
          <w:szCs w:val="28"/>
        </w:rPr>
        <w:t xml:space="preserve">7. Запрещается осуществлять складирование твердых коммунальных отходов в местах сбора и накопления твердых коммунальных отходов, не  </w:t>
      </w:r>
      <w:r>
        <w:rPr>
          <w:color w:val="000000" w:themeColor="text1"/>
          <w:szCs w:val="28"/>
        </w:rPr>
        <w:lastRenderedPageBreak/>
        <w:t>внесенных реестр мест (площадок)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(бункеров) или в контейнеры (бункеры), не предназначенные для таких видов отходов, за исключением случаев установленных федеральным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BB427A" w:rsidRDefault="00BB427A" w:rsidP="00BB427A">
      <w:pPr>
        <w:pStyle w:val="ConsPlusNormal"/>
        <w:ind w:firstLine="709"/>
        <w:jc w:val="both"/>
        <w:rPr>
          <w:color w:val="000000" w:themeColor="text1"/>
          <w:szCs w:val="28"/>
        </w:rPr>
      </w:pPr>
      <w:r>
        <w:rPr>
          <w:color w:val="000000" w:themeColor="text1"/>
          <w:szCs w:val="28"/>
        </w:rPr>
        <w:t>9. Контейнеры должны быть промаркированы с указанием контактов организации, осуществляющей сбор</w:t>
      </w:r>
      <w:r w:rsidR="000F3696">
        <w:rPr>
          <w:color w:val="000000" w:themeColor="text1"/>
          <w:szCs w:val="28"/>
        </w:rPr>
        <w:t>,</w:t>
      </w:r>
      <w:r>
        <w:rPr>
          <w:color w:val="000000" w:themeColor="text1"/>
          <w:szCs w:val="28"/>
        </w:rPr>
        <w:t xml:space="preserve">  транспортирование ТКО и графика вывоза ТКО.</w:t>
      </w:r>
    </w:p>
    <w:p w:rsidR="00BB427A" w:rsidRDefault="00BB427A" w:rsidP="00BB427A">
      <w:pPr>
        <w:pStyle w:val="ConsPlusNormal"/>
        <w:ind w:firstLine="709"/>
        <w:jc w:val="both"/>
        <w:rPr>
          <w:color w:val="000000" w:themeColor="text1"/>
          <w:szCs w:val="28"/>
        </w:rPr>
      </w:pPr>
      <w:r>
        <w:rPr>
          <w:color w:val="000000" w:themeColor="text1"/>
          <w:szCs w:val="28"/>
        </w:rPr>
        <w:t>1</w:t>
      </w:r>
      <w:r w:rsidR="000F3696">
        <w:rPr>
          <w:color w:val="000000" w:themeColor="text1"/>
          <w:szCs w:val="28"/>
        </w:rPr>
        <w:t>0</w:t>
      </w:r>
      <w:r>
        <w:rPr>
          <w:color w:val="000000" w:themeColor="text1"/>
          <w:szCs w:val="28"/>
        </w:rPr>
        <w:t>. Для обеспечения шумового комфорта жителей, коммунальные отходы вывозятся не ранее 7 часов и не позднее 23 часов.</w:t>
      </w:r>
    </w:p>
    <w:p w:rsidR="00BB427A" w:rsidRDefault="00BB427A" w:rsidP="00BB427A">
      <w:pPr>
        <w:pStyle w:val="ConsPlusNormal"/>
        <w:ind w:firstLine="709"/>
        <w:jc w:val="both"/>
        <w:rPr>
          <w:color w:val="000000" w:themeColor="text1"/>
          <w:szCs w:val="28"/>
        </w:rPr>
      </w:pPr>
      <w:r>
        <w:rPr>
          <w:color w:val="000000" w:themeColor="text1"/>
          <w:szCs w:val="28"/>
        </w:rPr>
        <w:t>1</w:t>
      </w:r>
      <w:r w:rsidR="000F3696">
        <w:rPr>
          <w:color w:val="000000" w:themeColor="text1"/>
          <w:szCs w:val="28"/>
        </w:rPr>
        <w:t>1</w:t>
      </w:r>
      <w:r>
        <w:rPr>
          <w:color w:val="000000" w:themeColor="text1"/>
          <w:szCs w:val="28"/>
        </w:rPr>
        <w:t xml:space="preserve">.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Pr>
          <w:szCs w:val="28"/>
        </w:rPr>
        <w:t xml:space="preserve">запрещается </w:t>
      </w:r>
      <w:r>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BB427A" w:rsidRDefault="00BB427A" w:rsidP="00BB427A">
      <w:pPr>
        <w:pStyle w:val="ConsPlusNormal"/>
        <w:ind w:firstLine="709"/>
        <w:jc w:val="both"/>
        <w:rPr>
          <w:color w:val="000000" w:themeColor="text1"/>
          <w:szCs w:val="28"/>
        </w:rPr>
      </w:pPr>
      <w:r>
        <w:rPr>
          <w:szCs w:val="28"/>
        </w:rPr>
        <w:t>Запрещается</w:t>
      </w:r>
      <w:r>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1</w:t>
      </w:r>
      <w:r w:rsidR="00B53C64">
        <w:rPr>
          <w:color w:val="000000" w:themeColor="text1"/>
          <w:szCs w:val="28"/>
        </w:rPr>
        <w:t>2</w:t>
      </w:r>
      <w:r>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49" w:name="_Toc523842859"/>
      <w:bookmarkStart w:id="150" w:name="_Toc521423060"/>
      <w:r>
        <w:rPr>
          <w:b/>
          <w:color w:val="000000" w:themeColor="text1"/>
          <w:szCs w:val="28"/>
        </w:rPr>
        <w:t>Статья 52. Организация деятельности в сфере обращения с жидкими бытовыми отходами</w:t>
      </w:r>
      <w:bookmarkEnd w:id="149"/>
      <w:bookmarkEnd w:id="150"/>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BB427A" w:rsidRDefault="00BB427A" w:rsidP="00BB427A">
      <w:pPr>
        <w:pStyle w:val="ConsPlusNormal"/>
        <w:ind w:firstLine="709"/>
        <w:jc w:val="both"/>
        <w:rPr>
          <w:color w:val="000000" w:themeColor="text1"/>
          <w:szCs w:val="28"/>
        </w:rPr>
      </w:pPr>
      <w:r>
        <w:rPr>
          <w:color w:val="000000" w:themeColor="text1"/>
          <w:szCs w:val="28"/>
        </w:rPr>
        <w:t xml:space="preserve">3. Обязанность по организации сбора и вывоза жидких бытовых отходов, </w:t>
      </w:r>
      <w:r>
        <w:rPr>
          <w:color w:val="000000" w:themeColor="text1"/>
          <w:szCs w:val="28"/>
        </w:rPr>
        <w:lastRenderedPageBreak/>
        <w:t>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BB427A" w:rsidRDefault="00BB427A" w:rsidP="00BB427A">
      <w:pPr>
        <w:pStyle w:val="ConsPlusNormal"/>
        <w:ind w:firstLine="709"/>
        <w:jc w:val="both"/>
        <w:rPr>
          <w:color w:val="000000" w:themeColor="text1"/>
          <w:szCs w:val="28"/>
        </w:rPr>
      </w:pPr>
      <w:r>
        <w:rPr>
          <w:color w:val="000000" w:themeColor="text1"/>
          <w:szCs w:val="28"/>
        </w:rPr>
        <w:t>4. Дворовая уборная должна иметь подъездные пути для специального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 xml:space="preserve">Запрещается </w:t>
      </w:r>
      <w:r>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B427A" w:rsidRDefault="00BB427A" w:rsidP="00BB427A">
      <w:pPr>
        <w:pStyle w:val="ConsPlusNormal"/>
        <w:ind w:firstLine="709"/>
        <w:jc w:val="both"/>
        <w:rPr>
          <w:color w:val="000000" w:themeColor="text1"/>
          <w:szCs w:val="28"/>
        </w:rPr>
      </w:pPr>
      <w:r>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BB427A" w:rsidRDefault="00BB427A" w:rsidP="00BB427A">
      <w:pPr>
        <w:pStyle w:val="ConsPlusNormal"/>
        <w:ind w:firstLine="709"/>
        <w:jc w:val="both"/>
        <w:rPr>
          <w:color w:val="000000" w:themeColor="text1"/>
          <w:szCs w:val="28"/>
        </w:rPr>
      </w:pPr>
      <w:r>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B427A" w:rsidRDefault="00BB427A" w:rsidP="00BB427A">
      <w:pPr>
        <w:pStyle w:val="ConsPlusNormal"/>
        <w:ind w:firstLine="709"/>
        <w:jc w:val="both"/>
        <w:rPr>
          <w:color w:val="000000" w:themeColor="text1"/>
          <w:szCs w:val="28"/>
        </w:rPr>
      </w:pPr>
      <w:r>
        <w:rPr>
          <w:color w:val="000000" w:themeColor="text1"/>
          <w:szCs w:val="28"/>
        </w:rPr>
        <w:t>8. Граждане, использующие в качестве накопителя жидких бытовых отходов выгребные ямы, обязаны:</w:t>
      </w:r>
    </w:p>
    <w:p w:rsidR="00BB427A" w:rsidRDefault="00BB427A" w:rsidP="00BB427A">
      <w:pPr>
        <w:pStyle w:val="ConsPlusNormal"/>
        <w:ind w:firstLine="709"/>
        <w:jc w:val="both"/>
        <w:rPr>
          <w:color w:val="000000" w:themeColor="text1"/>
          <w:szCs w:val="28"/>
        </w:rPr>
      </w:pPr>
      <w:r>
        <w:rPr>
          <w:color w:val="000000" w:themeColor="text1"/>
          <w:szCs w:val="28"/>
        </w:rPr>
        <w:t>- пользоваться услугами специализированных организаций для вывоза жидких бытовых отходов;</w:t>
      </w:r>
    </w:p>
    <w:p w:rsidR="00BB427A" w:rsidRDefault="00BB427A" w:rsidP="00BB427A">
      <w:pPr>
        <w:pStyle w:val="ConsPlusNormal"/>
        <w:ind w:firstLine="709"/>
        <w:jc w:val="both"/>
        <w:rPr>
          <w:color w:val="000000" w:themeColor="text1"/>
          <w:szCs w:val="28"/>
        </w:rPr>
      </w:pPr>
      <w:r>
        <w:rPr>
          <w:color w:val="000000" w:themeColor="text1"/>
          <w:szCs w:val="28"/>
        </w:rPr>
        <w:t>- соблюдать действующие экологические, санитарно-гигиенические и противоэпидемиологические нормы и правила.</w:t>
      </w:r>
    </w:p>
    <w:p w:rsidR="00BB427A" w:rsidRDefault="00BB427A" w:rsidP="00BB427A">
      <w:pPr>
        <w:pStyle w:val="ConsPlusNormal"/>
        <w:ind w:firstLine="709"/>
        <w:jc w:val="both"/>
        <w:rPr>
          <w:color w:val="000000" w:themeColor="text1"/>
          <w:szCs w:val="28"/>
        </w:rPr>
      </w:pPr>
      <w:r>
        <w:rPr>
          <w:szCs w:val="28"/>
        </w:rPr>
        <w:t>Запрещается</w:t>
      </w:r>
      <w:r>
        <w:rPr>
          <w:color w:val="000000" w:themeColor="text1"/>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BB427A" w:rsidRDefault="00BB427A" w:rsidP="00BB427A">
      <w:pPr>
        <w:pStyle w:val="ConsPlusNormal"/>
        <w:ind w:firstLine="709"/>
        <w:jc w:val="both"/>
        <w:rPr>
          <w:color w:val="000000" w:themeColor="text1"/>
          <w:szCs w:val="28"/>
        </w:rPr>
      </w:pPr>
      <w:r>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B427A" w:rsidRDefault="00BB427A" w:rsidP="00BB427A">
      <w:pPr>
        <w:pStyle w:val="ConsPlusNormal"/>
        <w:ind w:firstLine="709"/>
        <w:jc w:val="both"/>
        <w:rPr>
          <w:color w:val="000000" w:themeColor="text1"/>
          <w:szCs w:val="28"/>
        </w:rPr>
      </w:pPr>
      <w:r>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B427A" w:rsidRDefault="00BB427A" w:rsidP="00BB427A">
      <w:pPr>
        <w:pStyle w:val="ConsPlusNormal"/>
        <w:ind w:firstLine="709"/>
        <w:jc w:val="both"/>
        <w:rPr>
          <w:color w:val="FF0000"/>
          <w:szCs w:val="28"/>
        </w:rPr>
      </w:pPr>
      <w:r>
        <w:rPr>
          <w:color w:val="000000" w:themeColor="text1"/>
          <w:szCs w:val="28"/>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BB427A" w:rsidRDefault="00BB427A" w:rsidP="00BB427A">
      <w:pPr>
        <w:pStyle w:val="ConsPlusNormal"/>
        <w:ind w:firstLine="709"/>
        <w:jc w:val="both"/>
        <w:rPr>
          <w:color w:val="000000" w:themeColor="text1"/>
          <w:szCs w:val="28"/>
        </w:rPr>
      </w:pPr>
      <w:r>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BB427A" w:rsidRDefault="00BB427A" w:rsidP="00BB427A">
      <w:pPr>
        <w:pStyle w:val="ConsPlusNormal"/>
        <w:ind w:firstLine="709"/>
        <w:jc w:val="both"/>
        <w:rPr>
          <w:color w:val="000000" w:themeColor="text1"/>
          <w:szCs w:val="28"/>
        </w:rPr>
      </w:pPr>
      <w:r>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B427A" w:rsidRDefault="00BB427A" w:rsidP="00BB427A">
      <w:pPr>
        <w:pStyle w:val="ConsPlusNormal"/>
        <w:ind w:firstLine="709"/>
        <w:jc w:val="both"/>
        <w:rPr>
          <w:color w:val="000000" w:themeColor="text1"/>
          <w:szCs w:val="28"/>
        </w:rPr>
      </w:pPr>
      <w:r>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BB427A" w:rsidRDefault="00BB427A" w:rsidP="00BB427A">
      <w:pPr>
        <w:pStyle w:val="ConsPlusNormal"/>
        <w:ind w:firstLine="709"/>
        <w:jc w:val="both"/>
        <w:rPr>
          <w:color w:val="000000" w:themeColor="text1"/>
          <w:szCs w:val="28"/>
        </w:rPr>
      </w:pPr>
      <w:r>
        <w:rPr>
          <w:color w:val="000000" w:themeColor="text1"/>
          <w:szCs w:val="28"/>
        </w:rPr>
        <w:lastRenderedPageBreak/>
        <w:t xml:space="preserve">15. Работа биотуалетов без специальных, сертифицированных расщепительных и ароматических добавок </w:t>
      </w:r>
      <w:r>
        <w:rPr>
          <w:szCs w:val="28"/>
        </w:rPr>
        <w:t>запрещается</w:t>
      </w:r>
      <w:r>
        <w:rPr>
          <w:color w:val="000000" w:themeColor="text1"/>
          <w:szCs w:val="28"/>
        </w:rPr>
        <w:t>.</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51" w:name="_Toc523842860"/>
      <w:bookmarkStart w:id="152" w:name="_Toc521423061"/>
      <w:r>
        <w:rPr>
          <w:b/>
          <w:color w:val="000000" w:themeColor="text1"/>
          <w:szCs w:val="28"/>
        </w:rPr>
        <w:t>Статья 53. Организация сбора отработанных ртутьсодержащих ламп</w:t>
      </w:r>
      <w:bookmarkEnd w:id="151"/>
      <w:bookmarkEnd w:id="152"/>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BB427A" w:rsidRDefault="00BB427A" w:rsidP="00BB427A">
      <w:pPr>
        <w:pStyle w:val="ConsPlusNormal"/>
        <w:ind w:firstLine="709"/>
        <w:jc w:val="both"/>
        <w:rPr>
          <w:color w:val="000000" w:themeColor="text1"/>
          <w:szCs w:val="28"/>
        </w:rPr>
      </w:pPr>
      <w:r>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211B3A">
          <w:rPr>
            <w:rStyle w:val="a3"/>
            <w:rFonts w:eastAsiaTheme="minorEastAsia"/>
            <w:color w:val="000000" w:themeColor="text1"/>
            <w:szCs w:val="28"/>
            <w:u w:val="none"/>
          </w:rPr>
          <w:t>Правилами</w:t>
        </w:r>
      </w:hyperlink>
      <w:r w:rsidRPr="00211B3A">
        <w:rPr>
          <w:color w:val="000000" w:themeColor="text1"/>
          <w:szCs w:val="28"/>
        </w:rPr>
        <w:t xml:space="preserve"> </w:t>
      </w:r>
      <w:r>
        <w:rPr>
          <w:color w:val="000000" w:themeColor="text1"/>
          <w:szCs w:val="28"/>
        </w:rPr>
        <w:t>содержания общего имущества в многоквартирном доме, утвержденными постановлением Правительства Российской Федерации от 13 августа 2006 г. № 491.</w:t>
      </w:r>
    </w:p>
    <w:p w:rsidR="00BB427A" w:rsidRDefault="00BB427A" w:rsidP="00BB427A">
      <w:pPr>
        <w:pStyle w:val="ConsPlusNormal"/>
        <w:ind w:firstLine="709"/>
        <w:jc w:val="both"/>
        <w:rPr>
          <w:color w:val="000000" w:themeColor="text1"/>
          <w:szCs w:val="28"/>
        </w:rPr>
      </w:pPr>
      <w:r>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BB427A" w:rsidRDefault="00BB427A" w:rsidP="00BB427A">
      <w:pPr>
        <w:pStyle w:val="ConsPlusNormal"/>
        <w:ind w:firstLine="709"/>
        <w:jc w:val="both"/>
        <w:rPr>
          <w:color w:val="000000" w:themeColor="text1"/>
          <w:szCs w:val="28"/>
        </w:rPr>
      </w:pPr>
      <w:r>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BB427A" w:rsidRDefault="00BB427A" w:rsidP="00BB427A">
      <w:pPr>
        <w:pStyle w:val="ConsPlusNormal"/>
        <w:ind w:firstLine="709"/>
        <w:jc w:val="both"/>
        <w:rPr>
          <w:color w:val="000000" w:themeColor="text1"/>
          <w:szCs w:val="28"/>
        </w:rPr>
      </w:pPr>
      <w:r>
        <w:rPr>
          <w:color w:val="000000" w:themeColor="text1"/>
          <w:szCs w:val="28"/>
        </w:rPr>
        <w:t xml:space="preserve">5. Потребители ртутьсодержащих ламп (кроме физических лиц) для накопления поврежденных отработанных ртутьсодержащих ламп обязаны использовать </w:t>
      </w:r>
      <w:r w:rsidR="003F0323">
        <w:rPr>
          <w:color w:val="000000" w:themeColor="text1"/>
          <w:szCs w:val="28"/>
        </w:rPr>
        <w:t xml:space="preserve">герметичную </w:t>
      </w:r>
      <w:r>
        <w:rPr>
          <w:color w:val="000000" w:themeColor="text1"/>
          <w:szCs w:val="28"/>
        </w:rPr>
        <w:t>тару.</w:t>
      </w:r>
    </w:p>
    <w:p w:rsidR="00BB427A" w:rsidRDefault="00BB427A" w:rsidP="00BB427A">
      <w:pPr>
        <w:pStyle w:val="ConsPlusNormal"/>
        <w:ind w:firstLine="709"/>
        <w:jc w:val="both"/>
        <w:rPr>
          <w:color w:val="000000" w:themeColor="text1"/>
          <w:szCs w:val="28"/>
        </w:rPr>
      </w:pPr>
      <w:r>
        <w:rPr>
          <w:color w:val="000000" w:themeColor="text1"/>
          <w:szCs w:val="28"/>
        </w:rPr>
        <w:t>6. Накопление отработанных ртутьсодержащих ламп производится отдельно от других видов отходов.</w:t>
      </w:r>
    </w:p>
    <w:p w:rsidR="00BB427A" w:rsidRDefault="00BB427A" w:rsidP="00BB427A">
      <w:pPr>
        <w:pStyle w:val="ConsPlusNormal"/>
        <w:ind w:firstLine="709"/>
        <w:jc w:val="both"/>
        <w:rPr>
          <w:color w:val="000000" w:themeColor="text1"/>
          <w:szCs w:val="28"/>
        </w:rPr>
      </w:pPr>
      <w:r>
        <w:rPr>
          <w:color w:val="000000" w:themeColor="text1"/>
          <w:szCs w:val="28"/>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w:t>
      </w:r>
      <w:r>
        <w:rPr>
          <w:color w:val="000000" w:themeColor="text1"/>
          <w:szCs w:val="28"/>
        </w:rPr>
        <w:lastRenderedPageBreak/>
        <w:t>и размещения, и транспортирования до них.</w:t>
      </w:r>
    </w:p>
    <w:p w:rsidR="00BB427A" w:rsidRDefault="00BB427A" w:rsidP="00BB427A">
      <w:pPr>
        <w:pStyle w:val="ConsPlusNormal"/>
        <w:ind w:firstLine="709"/>
        <w:jc w:val="both"/>
        <w:rPr>
          <w:color w:val="000000" w:themeColor="text1"/>
          <w:szCs w:val="28"/>
        </w:rPr>
      </w:pPr>
      <w:r>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BB427A" w:rsidRDefault="00BB427A" w:rsidP="00BB427A">
      <w:pPr>
        <w:pStyle w:val="ConsPlusNormal"/>
        <w:jc w:val="center"/>
        <w:rPr>
          <w:b/>
          <w:color w:val="000000" w:themeColor="text1"/>
          <w:szCs w:val="28"/>
        </w:rPr>
      </w:pPr>
      <w:bookmarkStart w:id="153" w:name="_Toc521423055"/>
    </w:p>
    <w:p w:rsidR="00BB427A" w:rsidRDefault="00BB427A" w:rsidP="00BB427A">
      <w:pPr>
        <w:pStyle w:val="ConsPlusNormal"/>
        <w:jc w:val="center"/>
        <w:outlineLvl w:val="0"/>
        <w:rPr>
          <w:b/>
          <w:color w:val="000000" w:themeColor="text1"/>
          <w:szCs w:val="28"/>
        </w:rPr>
      </w:pPr>
      <w:bookmarkStart w:id="154" w:name="_Toc523842861"/>
      <w:r>
        <w:rPr>
          <w:b/>
          <w:color w:val="000000" w:themeColor="text1"/>
          <w:szCs w:val="28"/>
        </w:rPr>
        <w:t>Часть V</w:t>
      </w:r>
      <w:r>
        <w:rPr>
          <w:b/>
          <w:color w:val="000000" w:themeColor="text1"/>
          <w:szCs w:val="28"/>
          <w:lang w:val="en-US"/>
        </w:rPr>
        <w:t>I</w:t>
      </w:r>
      <w:r>
        <w:rPr>
          <w:b/>
          <w:color w:val="000000" w:themeColor="text1"/>
          <w:szCs w:val="28"/>
        </w:rPr>
        <w:t>.</w:t>
      </w:r>
      <w:bookmarkStart w:id="155" w:name="_Toc521423062"/>
      <w:bookmarkEnd w:id="153"/>
      <w:r>
        <w:rPr>
          <w:b/>
          <w:color w:val="000000" w:themeColor="text1"/>
          <w:szCs w:val="28"/>
        </w:rPr>
        <w:t>УЧАСТИЕ ЖИТЕЛЕЙ В ПОДГОТОВКЕ И РЕАЛИЗАЦИИ ПРОЕКТОВ ПО БЛАГОУСТРОЙСТВУ</w:t>
      </w:r>
      <w:bookmarkEnd w:id="154"/>
      <w:bookmarkEnd w:id="155"/>
    </w:p>
    <w:p w:rsidR="00BB427A" w:rsidRDefault="00BB427A" w:rsidP="00BB427A">
      <w:pPr>
        <w:pStyle w:val="ConsPlusNormal"/>
        <w:jc w:val="center"/>
        <w:rPr>
          <w:b/>
          <w:color w:val="000000" w:themeColor="text1"/>
          <w:szCs w:val="28"/>
        </w:rPr>
      </w:pPr>
    </w:p>
    <w:p w:rsidR="00BB427A" w:rsidRDefault="00BB427A" w:rsidP="00BB427A">
      <w:pPr>
        <w:pStyle w:val="ConsPlusNormal"/>
        <w:jc w:val="center"/>
        <w:outlineLvl w:val="1"/>
        <w:rPr>
          <w:b/>
          <w:color w:val="000000" w:themeColor="text1"/>
          <w:szCs w:val="28"/>
        </w:rPr>
      </w:pPr>
      <w:bookmarkStart w:id="156" w:name="_Toc523842862"/>
      <w:bookmarkStart w:id="157" w:name="_Toc521423063"/>
      <w:r>
        <w:rPr>
          <w:b/>
          <w:color w:val="000000" w:themeColor="text1"/>
          <w:szCs w:val="28"/>
        </w:rPr>
        <w:t>Статья 54. Формы участия жителей в подготовке и реализации проектов по благоустройству</w:t>
      </w:r>
      <w:bookmarkEnd w:id="156"/>
      <w:bookmarkEnd w:id="15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BB427A" w:rsidRDefault="00BB427A" w:rsidP="00BB427A">
      <w:pPr>
        <w:pStyle w:val="ConsPlusNormal"/>
        <w:ind w:firstLine="709"/>
        <w:jc w:val="both"/>
        <w:rPr>
          <w:color w:val="000000" w:themeColor="text1"/>
          <w:szCs w:val="28"/>
        </w:rPr>
      </w:pPr>
      <w:r>
        <w:rPr>
          <w:color w:val="000000" w:themeColor="text1"/>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B427A" w:rsidRDefault="00BB427A" w:rsidP="00BB427A">
      <w:pPr>
        <w:pStyle w:val="ConsPlusNormal"/>
        <w:ind w:firstLine="709"/>
        <w:jc w:val="both"/>
        <w:rPr>
          <w:color w:val="000000" w:themeColor="text1"/>
          <w:szCs w:val="28"/>
        </w:rPr>
      </w:pPr>
      <w:r>
        <w:rPr>
          <w:color w:val="000000" w:themeColor="text1"/>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B427A" w:rsidRDefault="00BB427A" w:rsidP="00BB427A">
      <w:pPr>
        <w:pStyle w:val="ConsPlusNormal"/>
        <w:ind w:firstLine="709"/>
        <w:jc w:val="both"/>
        <w:rPr>
          <w:color w:val="000000" w:themeColor="text1"/>
          <w:szCs w:val="28"/>
        </w:rPr>
      </w:pPr>
      <w:r>
        <w:rPr>
          <w:color w:val="000000" w:themeColor="text1"/>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BB427A" w:rsidRDefault="00BB427A" w:rsidP="00BB427A">
      <w:pPr>
        <w:pStyle w:val="ConsPlusNormal"/>
        <w:ind w:firstLine="709"/>
        <w:jc w:val="both"/>
        <w:rPr>
          <w:color w:val="000000" w:themeColor="text1"/>
          <w:szCs w:val="28"/>
        </w:rPr>
      </w:pPr>
      <w:r>
        <w:rPr>
          <w:color w:val="000000" w:themeColor="text1"/>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w:t>
      </w:r>
      <w:r>
        <w:rPr>
          <w:color w:val="000000" w:themeColor="text1"/>
          <w:szCs w:val="28"/>
        </w:rPr>
        <w:lastRenderedPageBreak/>
        <w:t>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BB427A" w:rsidRDefault="00BB427A" w:rsidP="00BB427A">
      <w:pPr>
        <w:pStyle w:val="ConsPlusNormal"/>
        <w:ind w:firstLine="709"/>
        <w:jc w:val="both"/>
        <w:rPr>
          <w:color w:val="000000" w:themeColor="text1"/>
          <w:szCs w:val="28"/>
        </w:rPr>
      </w:pPr>
      <w:r>
        <w:rPr>
          <w:color w:val="000000" w:themeColor="text1"/>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BB427A" w:rsidRDefault="00BB427A" w:rsidP="00BB427A">
      <w:pPr>
        <w:pStyle w:val="ConsPlusNormal"/>
        <w:ind w:firstLine="709"/>
        <w:jc w:val="both"/>
        <w:rPr>
          <w:color w:val="000000" w:themeColor="text1"/>
          <w:szCs w:val="28"/>
        </w:rPr>
      </w:pPr>
      <w:r>
        <w:rPr>
          <w:color w:val="000000" w:themeColor="text1"/>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58" w:name="_Toc523842863"/>
      <w:bookmarkStart w:id="159" w:name="_Toc521423064"/>
      <w:r>
        <w:rPr>
          <w:b/>
          <w:color w:val="000000" w:themeColor="text1"/>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58"/>
      <w:bookmarkEnd w:id="15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B427A" w:rsidRDefault="00BB427A" w:rsidP="00BB427A">
      <w:pPr>
        <w:pStyle w:val="ConsPlusNormal"/>
        <w:ind w:firstLine="709"/>
        <w:jc w:val="both"/>
        <w:rPr>
          <w:color w:val="000000" w:themeColor="text1"/>
          <w:szCs w:val="28"/>
        </w:rPr>
      </w:pPr>
      <w:r>
        <w:rPr>
          <w:color w:val="000000" w:themeColor="text1"/>
          <w:szCs w:val="28"/>
        </w:rPr>
        <w:t>а) совместное определение целей и задач по развитию территории, инвентаризация проблем и потенциалов среды;</w:t>
      </w:r>
    </w:p>
    <w:p w:rsidR="00BB427A" w:rsidRDefault="00BB427A" w:rsidP="00BB427A">
      <w:pPr>
        <w:pStyle w:val="ConsPlusNormal"/>
        <w:ind w:firstLine="709"/>
        <w:jc w:val="both"/>
        <w:rPr>
          <w:color w:val="000000" w:themeColor="text1"/>
          <w:szCs w:val="28"/>
        </w:rPr>
      </w:pPr>
      <w:r>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427A" w:rsidRDefault="00BB427A" w:rsidP="00BB427A">
      <w:pPr>
        <w:pStyle w:val="ConsPlusNormal"/>
        <w:ind w:firstLine="709"/>
        <w:jc w:val="both"/>
        <w:rPr>
          <w:color w:val="000000" w:themeColor="text1"/>
          <w:szCs w:val="28"/>
        </w:rPr>
      </w:pPr>
      <w:r>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427A" w:rsidRDefault="00BB427A" w:rsidP="00BB427A">
      <w:pPr>
        <w:pStyle w:val="ConsPlusNormal"/>
        <w:ind w:firstLine="709"/>
        <w:jc w:val="both"/>
        <w:rPr>
          <w:color w:val="000000" w:themeColor="text1"/>
          <w:szCs w:val="28"/>
        </w:rPr>
      </w:pPr>
      <w:r>
        <w:rPr>
          <w:color w:val="000000" w:themeColor="text1"/>
          <w:szCs w:val="28"/>
        </w:rPr>
        <w:t>г) консультации в выборе типов покрытий, с учетом функционального зонирования территории;</w:t>
      </w:r>
    </w:p>
    <w:p w:rsidR="00BB427A" w:rsidRDefault="00BB427A" w:rsidP="00BB427A">
      <w:pPr>
        <w:pStyle w:val="ConsPlusNormal"/>
        <w:ind w:firstLine="709"/>
        <w:jc w:val="both"/>
        <w:rPr>
          <w:color w:val="000000" w:themeColor="text1"/>
          <w:szCs w:val="28"/>
        </w:rPr>
      </w:pPr>
      <w:r>
        <w:rPr>
          <w:color w:val="000000" w:themeColor="text1"/>
          <w:szCs w:val="28"/>
        </w:rPr>
        <w:t>д) консультации по предполагаемым типам озеленения;</w:t>
      </w:r>
    </w:p>
    <w:p w:rsidR="00BB427A" w:rsidRDefault="00BB427A" w:rsidP="00BB427A">
      <w:pPr>
        <w:pStyle w:val="ConsPlusNormal"/>
        <w:ind w:firstLine="709"/>
        <w:jc w:val="both"/>
        <w:rPr>
          <w:color w:val="000000" w:themeColor="text1"/>
          <w:szCs w:val="28"/>
        </w:rPr>
      </w:pPr>
      <w:r>
        <w:rPr>
          <w:color w:val="000000" w:themeColor="text1"/>
          <w:szCs w:val="28"/>
        </w:rPr>
        <w:t>е) консультации по предполагаемым типам освещения и осветительного оборудования;</w:t>
      </w:r>
    </w:p>
    <w:p w:rsidR="00BB427A" w:rsidRDefault="00BB427A" w:rsidP="00BB427A">
      <w:pPr>
        <w:pStyle w:val="ConsPlusNormal"/>
        <w:ind w:firstLine="709"/>
        <w:jc w:val="both"/>
        <w:rPr>
          <w:color w:val="000000" w:themeColor="text1"/>
          <w:szCs w:val="28"/>
        </w:rPr>
      </w:pPr>
      <w:r>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427A" w:rsidRDefault="00BB427A" w:rsidP="00BB427A">
      <w:pPr>
        <w:pStyle w:val="ConsPlusNormal"/>
        <w:ind w:firstLine="709"/>
        <w:jc w:val="both"/>
        <w:rPr>
          <w:color w:val="000000" w:themeColor="text1"/>
          <w:szCs w:val="28"/>
        </w:rPr>
      </w:pPr>
      <w:r>
        <w:rPr>
          <w:color w:val="000000" w:themeColor="text1"/>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427A" w:rsidRDefault="00BB427A" w:rsidP="00BB427A">
      <w:pPr>
        <w:pStyle w:val="ConsPlusNormal"/>
        <w:ind w:firstLine="709"/>
        <w:jc w:val="both"/>
        <w:rPr>
          <w:color w:val="000000" w:themeColor="text1"/>
          <w:szCs w:val="28"/>
        </w:rPr>
      </w:pPr>
      <w:r>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427A" w:rsidRDefault="00BB427A" w:rsidP="00BB427A">
      <w:pPr>
        <w:pStyle w:val="ConsPlusNormal"/>
        <w:ind w:firstLine="709"/>
        <w:jc w:val="both"/>
        <w:rPr>
          <w:color w:val="000000" w:themeColor="text1"/>
          <w:szCs w:val="28"/>
        </w:rPr>
      </w:pPr>
      <w:r>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427A" w:rsidRDefault="00BB427A" w:rsidP="00BB427A">
      <w:pPr>
        <w:pStyle w:val="ConsPlusNormal"/>
        <w:ind w:firstLine="709"/>
        <w:jc w:val="both"/>
        <w:rPr>
          <w:color w:val="000000" w:themeColor="text1"/>
          <w:szCs w:val="28"/>
        </w:rPr>
      </w:pPr>
      <w:r>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BB427A" w:rsidRDefault="00BB427A" w:rsidP="00BB427A">
      <w:pPr>
        <w:pStyle w:val="ConsPlusNormal"/>
        <w:ind w:firstLine="709"/>
        <w:jc w:val="both"/>
        <w:rPr>
          <w:color w:val="000000" w:themeColor="text1"/>
          <w:szCs w:val="28"/>
        </w:rPr>
      </w:pPr>
      <w:r>
        <w:rPr>
          <w:color w:val="000000" w:themeColor="text1"/>
          <w:szCs w:val="28"/>
        </w:rPr>
        <w:t>2.1. Информирование может осуществляться путем:</w:t>
      </w:r>
    </w:p>
    <w:p w:rsidR="00BB427A" w:rsidRDefault="00BB427A" w:rsidP="00BB427A">
      <w:pPr>
        <w:pStyle w:val="ConsPlusNormal"/>
        <w:ind w:firstLine="709"/>
        <w:jc w:val="both"/>
        <w:rPr>
          <w:color w:val="000000" w:themeColor="text1"/>
          <w:szCs w:val="28"/>
        </w:rPr>
      </w:pPr>
      <w:r>
        <w:rPr>
          <w:color w:val="000000" w:themeColor="text1"/>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B427A" w:rsidRDefault="00BB427A" w:rsidP="00BB427A">
      <w:pPr>
        <w:pStyle w:val="ConsPlusNormal"/>
        <w:ind w:firstLine="709"/>
        <w:jc w:val="both"/>
        <w:rPr>
          <w:color w:val="000000" w:themeColor="text1"/>
          <w:szCs w:val="28"/>
        </w:rPr>
      </w:pPr>
      <w:r>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B427A" w:rsidRDefault="00BB427A" w:rsidP="00BB427A">
      <w:pPr>
        <w:pStyle w:val="ConsPlusNormal"/>
        <w:ind w:firstLine="709"/>
        <w:jc w:val="both"/>
        <w:rPr>
          <w:color w:val="000000" w:themeColor="text1"/>
          <w:szCs w:val="28"/>
        </w:rPr>
      </w:pPr>
      <w:r>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B427A" w:rsidRDefault="00BB427A" w:rsidP="00BB427A">
      <w:pPr>
        <w:pStyle w:val="ConsPlusNormal"/>
        <w:ind w:firstLine="709"/>
        <w:jc w:val="both"/>
        <w:rPr>
          <w:color w:val="000000" w:themeColor="text1"/>
          <w:szCs w:val="28"/>
        </w:rPr>
      </w:pPr>
      <w:r>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427A" w:rsidRDefault="00BB427A" w:rsidP="00BB427A">
      <w:pPr>
        <w:pStyle w:val="ConsPlusNormal"/>
        <w:ind w:firstLine="709"/>
        <w:jc w:val="both"/>
        <w:rPr>
          <w:color w:val="000000" w:themeColor="text1"/>
          <w:szCs w:val="28"/>
        </w:rPr>
      </w:pPr>
      <w:r>
        <w:rPr>
          <w:color w:val="000000" w:themeColor="text1"/>
          <w:szCs w:val="28"/>
        </w:rPr>
        <w:t>д) индивидуальных приглашений участников встречи лично, по электронной почте или по телефону;</w:t>
      </w:r>
    </w:p>
    <w:p w:rsidR="00BB427A" w:rsidRDefault="00BB427A" w:rsidP="00BB427A">
      <w:pPr>
        <w:pStyle w:val="ConsPlusNormal"/>
        <w:ind w:firstLine="709"/>
        <w:jc w:val="both"/>
        <w:rPr>
          <w:color w:val="000000" w:themeColor="text1"/>
          <w:szCs w:val="28"/>
        </w:rPr>
      </w:pPr>
      <w:r>
        <w:rPr>
          <w:color w:val="000000" w:themeColor="text1"/>
          <w:szCs w:val="28"/>
        </w:rPr>
        <w:t>е)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BB427A" w:rsidRDefault="00BB427A" w:rsidP="00BB427A">
      <w:pPr>
        <w:pStyle w:val="ConsPlusNormal"/>
        <w:ind w:firstLine="709"/>
        <w:jc w:val="both"/>
        <w:rPr>
          <w:color w:val="000000" w:themeColor="text1"/>
          <w:szCs w:val="28"/>
        </w:rPr>
      </w:pPr>
      <w:r>
        <w:rPr>
          <w:color w:val="000000" w:themeColor="text1"/>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w:t>
      </w:r>
      <w:r>
        <w:rPr>
          <w:color w:val="000000" w:themeColor="text1"/>
          <w:szCs w:val="28"/>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427A" w:rsidRDefault="00BB427A" w:rsidP="00BB427A">
      <w:pPr>
        <w:pStyle w:val="ConsPlusNormal"/>
        <w:ind w:firstLine="709"/>
        <w:jc w:val="both"/>
        <w:rPr>
          <w:color w:val="000000" w:themeColor="text1"/>
          <w:szCs w:val="28"/>
        </w:rPr>
      </w:pPr>
      <w:r>
        <w:rPr>
          <w:color w:val="000000" w:themeColor="text1"/>
          <w:szCs w:val="28"/>
        </w:rPr>
        <w:t>3. Механизмы общественного участия.</w:t>
      </w:r>
    </w:p>
    <w:p w:rsidR="00BB427A" w:rsidRDefault="00BB427A" w:rsidP="00BB427A">
      <w:pPr>
        <w:pStyle w:val="ConsPlusNormal"/>
        <w:ind w:firstLine="709"/>
        <w:jc w:val="both"/>
        <w:rPr>
          <w:color w:val="000000" w:themeColor="text1"/>
          <w:szCs w:val="28"/>
        </w:rPr>
      </w:pPr>
      <w:r>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3C4CA1">
          <w:rPr>
            <w:rStyle w:val="a3"/>
            <w:rFonts w:eastAsiaTheme="minorEastAsia"/>
            <w:color w:val="000000" w:themeColor="text1"/>
            <w:szCs w:val="28"/>
            <w:u w:val="none"/>
          </w:rPr>
          <w:t>законом</w:t>
        </w:r>
      </w:hyperlink>
      <w:r w:rsidRPr="003C4CA1">
        <w:rPr>
          <w:color w:val="000000" w:themeColor="text1"/>
          <w:szCs w:val="28"/>
        </w:rPr>
        <w:t xml:space="preserve"> </w:t>
      </w:r>
      <w:r>
        <w:rPr>
          <w:color w:val="000000" w:themeColor="text1"/>
          <w:szCs w:val="28"/>
        </w:rPr>
        <w:t>от 21 июля 2014 года №212-ФЗ «Об основах общественного контроля в Российской Федерации».</w:t>
      </w:r>
    </w:p>
    <w:p w:rsidR="00BB427A" w:rsidRDefault="00BB427A" w:rsidP="00BB427A">
      <w:pPr>
        <w:pStyle w:val="ConsPlusNormal"/>
        <w:ind w:firstLine="709"/>
        <w:jc w:val="both"/>
        <w:rPr>
          <w:color w:val="000000" w:themeColor="text1"/>
          <w:szCs w:val="28"/>
        </w:rPr>
      </w:pPr>
      <w:r>
        <w:rPr>
          <w:color w:val="000000" w:themeColor="text1"/>
          <w:szCs w:val="28"/>
        </w:rPr>
        <w:t>3.2. Рекомендуется использовать следующие инструменты: анкетирование, опросы, интервьюирование.</w:t>
      </w:r>
    </w:p>
    <w:p w:rsidR="00BB427A" w:rsidRDefault="00BB427A" w:rsidP="00BB427A">
      <w:pPr>
        <w:pStyle w:val="ConsPlusNormal"/>
        <w:ind w:firstLine="709"/>
        <w:jc w:val="both"/>
        <w:rPr>
          <w:color w:val="000000" w:themeColor="text1"/>
          <w:szCs w:val="28"/>
        </w:rPr>
      </w:pPr>
      <w:r>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B427A" w:rsidRDefault="00BB427A" w:rsidP="00BB427A">
      <w:pPr>
        <w:pStyle w:val="ConsPlusNormal"/>
        <w:ind w:firstLine="709"/>
        <w:jc w:val="both"/>
        <w:rPr>
          <w:color w:val="000000" w:themeColor="text1"/>
          <w:szCs w:val="28"/>
        </w:rPr>
      </w:pPr>
      <w:r>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ind w:firstLine="709"/>
        <w:jc w:val="center"/>
        <w:outlineLvl w:val="0"/>
        <w:rPr>
          <w:b/>
          <w:color w:val="000000" w:themeColor="text1"/>
          <w:szCs w:val="28"/>
        </w:rPr>
      </w:pPr>
      <w:bookmarkStart w:id="160" w:name="_Toc521423065"/>
      <w:bookmarkStart w:id="161" w:name="_Toc523842864"/>
      <w:r>
        <w:rPr>
          <w:b/>
          <w:color w:val="000000" w:themeColor="text1"/>
          <w:szCs w:val="28"/>
        </w:rPr>
        <w:t>Часть V</w:t>
      </w:r>
      <w:r>
        <w:rPr>
          <w:b/>
          <w:color w:val="000000" w:themeColor="text1"/>
          <w:szCs w:val="28"/>
          <w:lang w:val="en-US"/>
        </w:rPr>
        <w:t>II</w:t>
      </w:r>
      <w:r>
        <w:rPr>
          <w:b/>
          <w:color w:val="000000" w:themeColor="text1"/>
          <w:szCs w:val="28"/>
        </w:rPr>
        <w:t xml:space="preserve">. </w:t>
      </w:r>
      <w:bookmarkEnd w:id="160"/>
      <w:r w:rsidR="003F0323">
        <w:rPr>
          <w:b/>
          <w:color w:val="000000" w:themeColor="text1"/>
          <w:szCs w:val="28"/>
        </w:rPr>
        <w:t xml:space="preserve"> </w:t>
      </w:r>
      <w:r>
        <w:rPr>
          <w:b/>
          <w:color w:val="000000" w:themeColor="text1"/>
          <w:szCs w:val="28"/>
        </w:rPr>
        <w:t>ОБЩЕСТВЕННЫЙ КОНТРОЛЬ ЗА СОБЛЮДЕНИЕМ ПРАВИЛ</w:t>
      </w:r>
      <w:bookmarkStart w:id="162" w:name="_Toc521423066"/>
      <w:r w:rsidR="00464DA8">
        <w:rPr>
          <w:b/>
          <w:color w:val="000000" w:themeColor="text1"/>
          <w:szCs w:val="28"/>
        </w:rPr>
        <w:t xml:space="preserve"> </w:t>
      </w:r>
      <w:r>
        <w:rPr>
          <w:b/>
          <w:color w:val="000000" w:themeColor="text1"/>
          <w:szCs w:val="28"/>
        </w:rPr>
        <w:t>БЛАГОУСТРОЙСТВА ТЕРРИТОРИИ МУНИЦИПАЛЬНОГО ОБРАЗОВАНИЯ</w:t>
      </w:r>
      <w:bookmarkEnd w:id="161"/>
      <w:bookmarkEnd w:id="162"/>
    </w:p>
    <w:p w:rsidR="00BB427A" w:rsidRDefault="00BB427A" w:rsidP="00BB427A">
      <w:pPr>
        <w:pStyle w:val="ConsPlusNormal"/>
        <w:ind w:firstLine="709"/>
        <w:jc w:val="center"/>
        <w:rPr>
          <w:b/>
          <w:color w:val="000000" w:themeColor="text1"/>
          <w:szCs w:val="28"/>
        </w:rPr>
      </w:pPr>
    </w:p>
    <w:p w:rsidR="00BB427A" w:rsidRDefault="008F7F75" w:rsidP="00BB427A">
      <w:pPr>
        <w:pStyle w:val="ConsPlusNormal"/>
        <w:ind w:firstLine="709"/>
        <w:jc w:val="both"/>
        <w:rPr>
          <w:color w:val="000000" w:themeColor="text1"/>
          <w:szCs w:val="28"/>
        </w:rPr>
      </w:pPr>
      <w:r>
        <w:rPr>
          <w:color w:val="000000" w:themeColor="text1"/>
          <w:szCs w:val="28"/>
        </w:rPr>
        <w:t>Администрация создает</w:t>
      </w:r>
      <w:r w:rsidR="00BB427A">
        <w:rPr>
          <w:color w:val="000000" w:themeColor="text1"/>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B427A" w:rsidRDefault="00BB427A" w:rsidP="00BB427A">
      <w:pPr>
        <w:pStyle w:val="ConsPlusNormal"/>
        <w:ind w:firstLine="709"/>
        <w:jc w:val="both"/>
        <w:rPr>
          <w:color w:val="000000" w:themeColor="text1"/>
          <w:szCs w:val="28"/>
        </w:rPr>
      </w:pPr>
      <w:r>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BB427A" w:rsidRDefault="00BB427A" w:rsidP="00BB427A">
      <w:pPr>
        <w:pStyle w:val="ConsPlusNormal"/>
        <w:ind w:firstLine="709"/>
        <w:jc w:val="both"/>
        <w:rPr>
          <w:color w:val="000000" w:themeColor="text1"/>
          <w:szCs w:val="28"/>
        </w:rPr>
      </w:pPr>
      <w:r>
        <w:rPr>
          <w:color w:val="000000" w:themeColor="text1"/>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07B5D" w:rsidRDefault="00607B5D"/>
    <w:sectPr w:rsidR="00607B5D" w:rsidSect="002A5965">
      <w:headerReference w:type="default" r:id="rId26"/>
      <w:pgSz w:w="11906" w:h="16838"/>
      <w:pgMar w:top="851" w:right="851"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26" w:rsidRDefault="00BA2B26" w:rsidP="00A2294A">
      <w:pPr>
        <w:spacing w:after="0" w:line="240" w:lineRule="auto"/>
      </w:pPr>
      <w:r>
        <w:separator/>
      </w:r>
    </w:p>
  </w:endnote>
  <w:endnote w:type="continuationSeparator" w:id="1">
    <w:p w:rsidR="00BA2B26" w:rsidRDefault="00BA2B26" w:rsidP="00A22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26" w:rsidRDefault="00BA2B26" w:rsidP="00A2294A">
      <w:pPr>
        <w:spacing w:after="0" w:line="240" w:lineRule="auto"/>
      </w:pPr>
      <w:r>
        <w:separator/>
      </w:r>
    </w:p>
  </w:footnote>
  <w:footnote w:type="continuationSeparator" w:id="1">
    <w:p w:rsidR="00BA2B26" w:rsidRDefault="00BA2B26" w:rsidP="00A22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719"/>
      <w:docPartObj>
        <w:docPartGallery w:val="Page Numbers (Top of Page)"/>
        <w:docPartUnique/>
      </w:docPartObj>
    </w:sdtPr>
    <w:sdtContent>
      <w:p w:rsidR="006B0D9D" w:rsidRDefault="009B4258" w:rsidP="00420095">
        <w:pPr>
          <w:pStyle w:val="a7"/>
          <w:jc w:val="center"/>
        </w:pPr>
        <w:fldSimple w:instr=" PAGE   \* MERGEFORMAT ">
          <w:r w:rsidR="00776288">
            <w:rPr>
              <w:noProof/>
            </w:rPr>
            <w:t>63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15AB"/>
    <w:rsid w:val="000013A7"/>
    <w:rsid w:val="00052C91"/>
    <w:rsid w:val="00056B0D"/>
    <w:rsid w:val="00057B31"/>
    <w:rsid w:val="000835A3"/>
    <w:rsid w:val="00095335"/>
    <w:rsid w:val="000F3696"/>
    <w:rsid w:val="00141C50"/>
    <w:rsid w:val="00153D85"/>
    <w:rsid w:val="00162A4A"/>
    <w:rsid w:val="001959C0"/>
    <w:rsid w:val="001D699C"/>
    <w:rsid w:val="001F160E"/>
    <w:rsid w:val="00206F3A"/>
    <w:rsid w:val="00211B3A"/>
    <w:rsid w:val="0029714A"/>
    <w:rsid w:val="002A5965"/>
    <w:rsid w:val="002A724F"/>
    <w:rsid w:val="002B2957"/>
    <w:rsid w:val="002B3BAE"/>
    <w:rsid w:val="002C103D"/>
    <w:rsid w:val="003151A3"/>
    <w:rsid w:val="003730C2"/>
    <w:rsid w:val="003934AD"/>
    <w:rsid w:val="00393645"/>
    <w:rsid w:val="003A4957"/>
    <w:rsid w:val="003C4CA1"/>
    <w:rsid w:val="003E0822"/>
    <w:rsid w:val="003F0323"/>
    <w:rsid w:val="003F36CF"/>
    <w:rsid w:val="00405F0C"/>
    <w:rsid w:val="00406F5C"/>
    <w:rsid w:val="00420095"/>
    <w:rsid w:val="00455563"/>
    <w:rsid w:val="00464DA8"/>
    <w:rsid w:val="004723FE"/>
    <w:rsid w:val="00581268"/>
    <w:rsid w:val="005C70F7"/>
    <w:rsid w:val="00607B5D"/>
    <w:rsid w:val="00625840"/>
    <w:rsid w:val="00660349"/>
    <w:rsid w:val="006A0950"/>
    <w:rsid w:val="006B07C2"/>
    <w:rsid w:val="006B0D9D"/>
    <w:rsid w:val="006F3E64"/>
    <w:rsid w:val="00756047"/>
    <w:rsid w:val="00776288"/>
    <w:rsid w:val="00783ACB"/>
    <w:rsid w:val="007856C4"/>
    <w:rsid w:val="007F2FF8"/>
    <w:rsid w:val="007F78C6"/>
    <w:rsid w:val="0080770D"/>
    <w:rsid w:val="0083095B"/>
    <w:rsid w:val="0087467D"/>
    <w:rsid w:val="008D7BF3"/>
    <w:rsid w:val="008F15AB"/>
    <w:rsid w:val="008F7F75"/>
    <w:rsid w:val="00912AF5"/>
    <w:rsid w:val="00971486"/>
    <w:rsid w:val="009742CC"/>
    <w:rsid w:val="009742FF"/>
    <w:rsid w:val="009B4258"/>
    <w:rsid w:val="009C7512"/>
    <w:rsid w:val="009F1898"/>
    <w:rsid w:val="00A047CA"/>
    <w:rsid w:val="00A2294A"/>
    <w:rsid w:val="00A725DA"/>
    <w:rsid w:val="00A94F4A"/>
    <w:rsid w:val="00AB2477"/>
    <w:rsid w:val="00AE16B5"/>
    <w:rsid w:val="00B049AA"/>
    <w:rsid w:val="00B53C64"/>
    <w:rsid w:val="00BA2B26"/>
    <w:rsid w:val="00BB427A"/>
    <w:rsid w:val="00BF712D"/>
    <w:rsid w:val="00C1695E"/>
    <w:rsid w:val="00C5081B"/>
    <w:rsid w:val="00C52D2C"/>
    <w:rsid w:val="00C54330"/>
    <w:rsid w:val="00CE0E77"/>
    <w:rsid w:val="00D16F14"/>
    <w:rsid w:val="00D314DA"/>
    <w:rsid w:val="00D57130"/>
    <w:rsid w:val="00D93582"/>
    <w:rsid w:val="00DA6094"/>
    <w:rsid w:val="00E344D5"/>
    <w:rsid w:val="00E74969"/>
    <w:rsid w:val="00E77783"/>
    <w:rsid w:val="00E83196"/>
    <w:rsid w:val="00ED4A4A"/>
    <w:rsid w:val="00EE6618"/>
    <w:rsid w:val="00F06FF1"/>
    <w:rsid w:val="00F41621"/>
    <w:rsid w:val="00F50D00"/>
    <w:rsid w:val="00F8484D"/>
    <w:rsid w:val="00F85178"/>
    <w:rsid w:val="00F87ED6"/>
    <w:rsid w:val="00FB5C33"/>
    <w:rsid w:val="00FD2F5C"/>
    <w:rsid w:val="00FF0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7A"/>
    <w:rPr>
      <w:rFonts w:eastAsiaTheme="minorEastAsia"/>
      <w:lang w:eastAsia="ru-RU"/>
    </w:rPr>
  </w:style>
  <w:style w:type="paragraph" w:styleId="1">
    <w:name w:val="heading 1"/>
    <w:basedOn w:val="a"/>
    <w:next w:val="a"/>
    <w:link w:val="10"/>
    <w:qFormat/>
    <w:rsid w:val="00BB427A"/>
    <w:pPr>
      <w:keepNext/>
      <w:jc w:val="center"/>
      <w:outlineLvl w:val="0"/>
    </w:pPr>
    <w:rPr>
      <w:b/>
    </w:rPr>
  </w:style>
  <w:style w:type="paragraph" w:styleId="2">
    <w:name w:val="heading 2"/>
    <w:basedOn w:val="a"/>
    <w:next w:val="a"/>
    <w:link w:val="20"/>
    <w:semiHidden/>
    <w:unhideWhenUsed/>
    <w:qFormat/>
    <w:rsid w:val="00BB4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27A"/>
    <w:rPr>
      <w:rFonts w:eastAsiaTheme="minorEastAsia"/>
      <w:b/>
      <w:lang w:eastAsia="ru-RU"/>
    </w:rPr>
  </w:style>
  <w:style w:type="character" w:customStyle="1" w:styleId="20">
    <w:name w:val="Заголовок 2 Знак"/>
    <w:basedOn w:val="a0"/>
    <w:link w:val="2"/>
    <w:semiHidden/>
    <w:rsid w:val="00BB427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B427A"/>
    <w:rPr>
      <w:color w:val="0000FF" w:themeColor="hyperlink"/>
      <w:u w:val="single"/>
    </w:rPr>
  </w:style>
  <w:style w:type="character" w:styleId="a4">
    <w:name w:val="FollowedHyperlink"/>
    <w:basedOn w:val="a0"/>
    <w:uiPriority w:val="99"/>
    <w:semiHidden/>
    <w:unhideWhenUsed/>
    <w:rsid w:val="00BB427A"/>
    <w:rPr>
      <w:color w:val="800080" w:themeColor="followedHyperlink"/>
      <w:u w:val="single"/>
    </w:rPr>
  </w:style>
  <w:style w:type="paragraph" w:styleId="11">
    <w:name w:val="toc 1"/>
    <w:basedOn w:val="a"/>
    <w:next w:val="a"/>
    <w:autoRedefine/>
    <w:uiPriority w:val="39"/>
    <w:semiHidden/>
    <w:unhideWhenUsed/>
    <w:qFormat/>
    <w:rsid w:val="00BB427A"/>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semiHidden/>
    <w:unhideWhenUsed/>
    <w:qFormat/>
    <w:rsid w:val="00BB427A"/>
    <w:pPr>
      <w:spacing w:after="100"/>
      <w:ind w:left="220"/>
    </w:pPr>
  </w:style>
  <w:style w:type="paragraph" w:styleId="3">
    <w:name w:val="toc 3"/>
    <w:basedOn w:val="a"/>
    <w:next w:val="a"/>
    <w:autoRedefine/>
    <w:uiPriority w:val="39"/>
    <w:semiHidden/>
    <w:unhideWhenUsed/>
    <w:qFormat/>
    <w:rsid w:val="00BB427A"/>
    <w:pPr>
      <w:spacing w:after="100"/>
      <w:ind w:left="440"/>
    </w:pPr>
  </w:style>
  <w:style w:type="paragraph" w:styleId="4">
    <w:name w:val="toc 4"/>
    <w:basedOn w:val="a"/>
    <w:next w:val="a"/>
    <w:autoRedefine/>
    <w:uiPriority w:val="39"/>
    <w:semiHidden/>
    <w:unhideWhenUsed/>
    <w:rsid w:val="00BB427A"/>
    <w:pPr>
      <w:spacing w:after="100"/>
      <w:ind w:left="660"/>
    </w:pPr>
  </w:style>
  <w:style w:type="paragraph" w:styleId="5">
    <w:name w:val="toc 5"/>
    <w:basedOn w:val="a"/>
    <w:next w:val="a"/>
    <w:autoRedefine/>
    <w:uiPriority w:val="39"/>
    <w:semiHidden/>
    <w:unhideWhenUsed/>
    <w:rsid w:val="00BB427A"/>
    <w:pPr>
      <w:spacing w:after="100"/>
      <w:ind w:left="880"/>
    </w:pPr>
  </w:style>
  <w:style w:type="paragraph" w:styleId="6">
    <w:name w:val="toc 6"/>
    <w:basedOn w:val="a"/>
    <w:next w:val="a"/>
    <w:autoRedefine/>
    <w:uiPriority w:val="39"/>
    <w:semiHidden/>
    <w:unhideWhenUsed/>
    <w:rsid w:val="00BB427A"/>
    <w:pPr>
      <w:spacing w:after="100"/>
      <w:ind w:left="1100"/>
    </w:pPr>
  </w:style>
  <w:style w:type="paragraph" w:styleId="7">
    <w:name w:val="toc 7"/>
    <w:basedOn w:val="a"/>
    <w:next w:val="a"/>
    <w:autoRedefine/>
    <w:uiPriority w:val="39"/>
    <w:semiHidden/>
    <w:unhideWhenUsed/>
    <w:rsid w:val="00BB427A"/>
    <w:pPr>
      <w:spacing w:after="100"/>
      <w:ind w:left="1320"/>
    </w:pPr>
  </w:style>
  <w:style w:type="paragraph" w:styleId="8">
    <w:name w:val="toc 8"/>
    <w:basedOn w:val="a"/>
    <w:next w:val="a"/>
    <w:autoRedefine/>
    <w:uiPriority w:val="39"/>
    <w:semiHidden/>
    <w:unhideWhenUsed/>
    <w:rsid w:val="00BB427A"/>
    <w:pPr>
      <w:spacing w:after="100"/>
      <w:ind w:left="1540"/>
    </w:pPr>
  </w:style>
  <w:style w:type="paragraph" w:styleId="9">
    <w:name w:val="toc 9"/>
    <w:basedOn w:val="a"/>
    <w:next w:val="a"/>
    <w:autoRedefine/>
    <w:uiPriority w:val="39"/>
    <w:semiHidden/>
    <w:unhideWhenUsed/>
    <w:rsid w:val="00BB427A"/>
    <w:pPr>
      <w:spacing w:after="100"/>
      <w:ind w:left="1760"/>
    </w:pPr>
  </w:style>
  <w:style w:type="paragraph" w:styleId="a5">
    <w:name w:val="footnote text"/>
    <w:basedOn w:val="a"/>
    <w:link w:val="a6"/>
    <w:semiHidden/>
    <w:unhideWhenUsed/>
    <w:rsid w:val="00BB427A"/>
    <w:pPr>
      <w:snapToGrid w:val="0"/>
      <w:spacing w:after="0" w:line="240" w:lineRule="auto"/>
    </w:pPr>
    <w:rPr>
      <w:rFonts w:ascii="Times New Roman" w:eastAsia="Times New Roman" w:hAnsi="Times New Roman" w:cs="Times New Roman"/>
      <w:sz w:val="24"/>
      <w:szCs w:val="20"/>
    </w:rPr>
  </w:style>
  <w:style w:type="character" w:customStyle="1" w:styleId="a6">
    <w:name w:val="Текст сноски Знак"/>
    <w:basedOn w:val="a0"/>
    <w:link w:val="a5"/>
    <w:semiHidden/>
    <w:rsid w:val="00BB427A"/>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B42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427A"/>
    <w:rPr>
      <w:rFonts w:eastAsiaTheme="minorEastAsia"/>
      <w:lang w:eastAsia="ru-RU"/>
    </w:rPr>
  </w:style>
  <w:style w:type="paragraph" w:styleId="a9">
    <w:name w:val="footer"/>
    <w:basedOn w:val="a"/>
    <w:link w:val="aa"/>
    <w:uiPriority w:val="99"/>
    <w:semiHidden/>
    <w:unhideWhenUsed/>
    <w:rsid w:val="00BB42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427A"/>
    <w:rPr>
      <w:rFonts w:eastAsiaTheme="minorEastAsia"/>
      <w:lang w:eastAsia="ru-RU"/>
    </w:rPr>
  </w:style>
  <w:style w:type="paragraph" w:styleId="ab">
    <w:name w:val="Title"/>
    <w:basedOn w:val="a"/>
    <w:link w:val="ac"/>
    <w:qFormat/>
    <w:rsid w:val="00BB427A"/>
    <w:pPr>
      <w:jc w:val="center"/>
    </w:pPr>
    <w:rPr>
      <w:b/>
    </w:rPr>
  </w:style>
  <w:style w:type="character" w:customStyle="1" w:styleId="ac">
    <w:name w:val="Название Знак"/>
    <w:basedOn w:val="a0"/>
    <w:link w:val="ab"/>
    <w:rsid w:val="00BB427A"/>
    <w:rPr>
      <w:rFonts w:eastAsiaTheme="minorEastAsia"/>
      <w:b/>
      <w:lang w:eastAsia="ru-RU"/>
    </w:rPr>
  </w:style>
  <w:style w:type="paragraph" w:styleId="ad">
    <w:name w:val="Body Text Indent"/>
    <w:basedOn w:val="a"/>
    <w:link w:val="ae"/>
    <w:semiHidden/>
    <w:unhideWhenUsed/>
    <w:rsid w:val="00BB427A"/>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BB427A"/>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B42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427A"/>
    <w:rPr>
      <w:rFonts w:ascii="Tahoma" w:eastAsiaTheme="minorEastAsia" w:hAnsi="Tahoma" w:cs="Tahoma"/>
      <w:sz w:val="16"/>
      <w:szCs w:val="16"/>
      <w:lang w:eastAsia="ru-RU"/>
    </w:rPr>
  </w:style>
  <w:style w:type="paragraph" w:styleId="af1">
    <w:name w:val="TOC Heading"/>
    <w:basedOn w:val="1"/>
    <w:next w:val="a"/>
    <w:uiPriority w:val="39"/>
    <w:semiHidden/>
    <w:unhideWhenUsed/>
    <w:qFormat/>
    <w:rsid w:val="00BB427A"/>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nsPlusNormal">
    <w:name w:val="ConsPlusNormal"/>
    <w:rsid w:val="00BB42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BB427A"/>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BB427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2">
    <w:name w:val="footnote reference"/>
    <w:basedOn w:val="a0"/>
    <w:semiHidden/>
    <w:unhideWhenUsed/>
    <w:rsid w:val="00BB427A"/>
    <w:rPr>
      <w:vertAlign w:val="superscript"/>
    </w:rPr>
  </w:style>
  <w:style w:type="table" w:styleId="af3">
    <w:name w:val="Table Grid"/>
    <w:basedOn w:val="a1"/>
    <w:uiPriority w:val="59"/>
    <w:rsid w:val="00BB427A"/>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7A"/>
    <w:rPr>
      <w:rFonts w:eastAsiaTheme="minorEastAsia"/>
      <w:lang w:eastAsia="ru-RU"/>
    </w:rPr>
  </w:style>
  <w:style w:type="paragraph" w:styleId="1">
    <w:name w:val="heading 1"/>
    <w:basedOn w:val="a"/>
    <w:next w:val="a"/>
    <w:link w:val="10"/>
    <w:qFormat/>
    <w:rsid w:val="00BB427A"/>
    <w:pPr>
      <w:keepNext/>
      <w:jc w:val="center"/>
      <w:outlineLvl w:val="0"/>
    </w:pPr>
    <w:rPr>
      <w:b/>
    </w:rPr>
  </w:style>
  <w:style w:type="paragraph" w:styleId="2">
    <w:name w:val="heading 2"/>
    <w:basedOn w:val="a"/>
    <w:next w:val="a"/>
    <w:link w:val="20"/>
    <w:semiHidden/>
    <w:unhideWhenUsed/>
    <w:qFormat/>
    <w:rsid w:val="00BB4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27A"/>
    <w:rPr>
      <w:rFonts w:eastAsiaTheme="minorEastAsia"/>
      <w:b/>
      <w:lang w:eastAsia="ru-RU"/>
    </w:rPr>
  </w:style>
  <w:style w:type="character" w:customStyle="1" w:styleId="20">
    <w:name w:val="Заголовок 2 Знак"/>
    <w:basedOn w:val="a0"/>
    <w:link w:val="2"/>
    <w:semiHidden/>
    <w:rsid w:val="00BB427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B427A"/>
    <w:rPr>
      <w:color w:val="0000FF" w:themeColor="hyperlink"/>
      <w:u w:val="single"/>
    </w:rPr>
  </w:style>
  <w:style w:type="character" w:styleId="a4">
    <w:name w:val="FollowedHyperlink"/>
    <w:basedOn w:val="a0"/>
    <w:uiPriority w:val="99"/>
    <w:semiHidden/>
    <w:unhideWhenUsed/>
    <w:rsid w:val="00BB427A"/>
    <w:rPr>
      <w:color w:val="800080" w:themeColor="followedHyperlink"/>
      <w:u w:val="single"/>
    </w:rPr>
  </w:style>
  <w:style w:type="paragraph" w:styleId="11">
    <w:name w:val="toc 1"/>
    <w:basedOn w:val="a"/>
    <w:next w:val="a"/>
    <w:autoRedefine/>
    <w:uiPriority w:val="39"/>
    <w:semiHidden/>
    <w:unhideWhenUsed/>
    <w:qFormat/>
    <w:rsid w:val="00BB427A"/>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semiHidden/>
    <w:unhideWhenUsed/>
    <w:qFormat/>
    <w:rsid w:val="00BB427A"/>
    <w:pPr>
      <w:spacing w:after="100"/>
      <w:ind w:left="220"/>
    </w:pPr>
  </w:style>
  <w:style w:type="paragraph" w:styleId="3">
    <w:name w:val="toc 3"/>
    <w:basedOn w:val="a"/>
    <w:next w:val="a"/>
    <w:autoRedefine/>
    <w:uiPriority w:val="39"/>
    <w:semiHidden/>
    <w:unhideWhenUsed/>
    <w:qFormat/>
    <w:rsid w:val="00BB427A"/>
    <w:pPr>
      <w:spacing w:after="100"/>
      <w:ind w:left="440"/>
    </w:pPr>
  </w:style>
  <w:style w:type="paragraph" w:styleId="4">
    <w:name w:val="toc 4"/>
    <w:basedOn w:val="a"/>
    <w:next w:val="a"/>
    <w:autoRedefine/>
    <w:uiPriority w:val="39"/>
    <w:semiHidden/>
    <w:unhideWhenUsed/>
    <w:rsid w:val="00BB427A"/>
    <w:pPr>
      <w:spacing w:after="100"/>
      <w:ind w:left="660"/>
    </w:pPr>
  </w:style>
  <w:style w:type="paragraph" w:styleId="5">
    <w:name w:val="toc 5"/>
    <w:basedOn w:val="a"/>
    <w:next w:val="a"/>
    <w:autoRedefine/>
    <w:uiPriority w:val="39"/>
    <w:semiHidden/>
    <w:unhideWhenUsed/>
    <w:rsid w:val="00BB427A"/>
    <w:pPr>
      <w:spacing w:after="100"/>
      <w:ind w:left="880"/>
    </w:pPr>
  </w:style>
  <w:style w:type="paragraph" w:styleId="6">
    <w:name w:val="toc 6"/>
    <w:basedOn w:val="a"/>
    <w:next w:val="a"/>
    <w:autoRedefine/>
    <w:uiPriority w:val="39"/>
    <w:semiHidden/>
    <w:unhideWhenUsed/>
    <w:rsid w:val="00BB427A"/>
    <w:pPr>
      <w:spacing w:after="100"/>
      <w:ind w:left="1100"/>
    </w:pPr>
  </w:style>
  <w:style w:type="paragraph" w:styleId="7">
    <w:name w:val="toc 7"/>
    <w:basedOn w:val="a"/>
    <w:next w:val="a"/>
    <w:autoRedefine/>
    <w:uiPriority w:val="39"/>
    <w:semiHidden/>
    <w:unhideWhenUsed/>
    <w:rsid w:val="00BB427A"/>
    <w:pPr>
      <w:spacing w:after="100"/>
      <w:ind w:left="1320"/>
    </w:pPr>
  </w:style>
  <w:style w:type="paragraph" w:styleId="8">
    <w:name w:val="toc 8"/>
    <w:basedOn w:val="a"/>
    <w:next w:val="a"/>
    <w:autoRedefine/>
    <w:uiPriority w:val="39"/>
    <w:semiHidden/>
    <w:unhideWhenUsed/>
    <w:rsid w:val="00BB427A"/>
    <w:pPr>
      <w:spacing w:after="100"/>
      <w:ind w:left="1540"/>
    </w:pPr>
  </w:style>
  <w:style w:type="paragraph" w:styleId="9">
    <w:name w:val="toc 9"/>
    <w:basedOn w:val="a"/>
    <w:next w:val="a"/>
    <w:autoRedefine/>
    <w:uiPriority w:val="39"/>
    <w:semiHidden/>
    <w:unhideWhenUsed/>
    <w:rsid w:val="00BB427A"/>
    <w:pPr>
      <w:spacing w:after="100"/>
      <w:ind w:left="1760"/>
    </w:pPr>
  </w:style>
  <w:style w:type="paragraph" w:styleId="a5">
    <w:name w:val="footnote text"/>
    <w:basedOn w:val="a"/>
    <w:link w:val="a6"/>
    <w:semiHidden/>
    <w:unhideWhenUsed/>
    <w:rsid w:val="00BB427A"/>
    <w:pPr>
      <w:snapToGrid w:val="0"/>
      <w:spacing w:after="0" w:line="240" w:lineRule="auto"/>
    </w:pPr>
    <w:rPr>
      <w:rFonts w:ascii="Times New Roman" w:eastAsia="Times New Roman" w:hAnsi="Times New Roman" w:cs="Times New Roman"/>
      <w:sz w:val="24"/>
      <w:szCs w:val="20"/>
    </w:rPr>
  </w:style>
  <w:style w:type="character" w:customStyle="1" w:styleId="a6">
    <w:name w:val="Текст сноски Знак"/>
    <w:basedOn w:val="a0"/>
    <w:link w:val="a5"/>
    <w:semiHidden/>
    <w:rsid w:val="00BB427A"/>
    <w:rPr>
      <w:rFonts w:ascii="Times New Roman" w:eastAsia="Times New Roman" w:hAnsi="Times New Roman" w:cs="Times New Roman"/>
      <w:sz w:val="24"/>
      <w:szCs w:val="20"/>
      <w:lang w:eastAsia="ru-RU"/>
    </w:rPr>
  </w:style>
  <w:style w:type="paragraph" w:styleId="a7">
    <w:name w:val="header"/>
    <w:basedOn w:val="a"/>
    <w:link w:val="a8"/>
    <w:uiPriority w:val="99"/>
    <w:semiHidden/>
    <w:unhideWhenUsed/>
    <w:rsid w:val="00BB42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427A"/>
    <w:rPr>
      <w:rFonts w:eastAsiaTheme="minorEastAsia"/>
      <w:lang w:eastAsia="ru-RU"/>
    </w:rPr>
  </w:style>
  <w:style w:type="paragraph" w:styleId="a9">
    <w:name w:val="footer"/>
    <w:basedOn w:val="a"/>
    <w:link w:val="aa"/>
    <w:uiPriority w:val="99"/>
    <w:semiHidden/>
    <w:unhideWhenUsed/>
    <w:rsid w:val="00BB42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427A"/>
    <w:rPr>
      <w:rFonts w:eastAsiaTheme="minorEastAsia"/>
      <w:lang w:eastAsia="ru-RU"/>
    </w:rPr>
  </w:style>
  <w:style w:type="paragraph" w:styleId="ab">
    <w:name w:val="Title"/>
    <w:basedOn w:val="a"/>
    <w:link w:val="ac"/>
    <w:qFormat/>
    <w:rsid w:val="00BB427A"/>
    <w:pPr>
      <w:jc w:val="center"/>
    </w:pPr>
    <w:rPr>
      <w:b/>
    </w:rPr>
  </w:style>
  <w:style w:type="character" w:customStyle="1" w:styleId="ac">
    <w:name w:val="Название Знак"/>
    <w:basedOn w:val="a0"/>
    <w:link w:val="ab"/>
    <w:rsid w:val="00BB427A"/>
    <w:rPr>
      <w:rFonts w:eastAsiaTheme="minorEastAsia"/>
      <w:b/>
      <w:lang w:eastAsia="ru-RU"/>
    </w:rPr>
  </w:style>
  <w:style w:type="paragraph" w:styleId="ad">
    <w:name w:val="Body Text Indent"/>
    <w:basedOn w:val="a"/>
    <w:link w:val="ae"/>
    <w:semiHidden/>
    <w:unhideWhenUsed/>
    <w:rsid w:val="00BB427A"/>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BB427A"/>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B42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427A"/>
    <w:rPr>
      <w:rFonts w:ascii="Tahoma" w:eastAsiaTheme="minorEastAsia" w:hAnsi="Tahoma" w:cs="Tahoma"/>
      <w:sz w:val="16"/>
      <w:szCs w:val="16"/>
      <w:lang w:eastAsia="ru-RU"/>
    </w:rPr>
  </w:style>
  <w:style w:type="paragraph" w:styleId="af1">
    <w:name w:val="TOC Heading"/>
    <w:basedOn w:val="1"/>
    <w:next w:val="a"/>
    <w:uiPriority w:val="39"/>
    <w:semiHidden/>
    <w:unhideWhenUsed/>
    <w:qFormat/>
    <w:rsid w:val="00BB427A"/>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nsPlusNormal">
    <w:name w:val="ConsPlusNormal"/>
    <w:rsid w:val="00BB42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BB427A"/>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BB427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2">
    <w:name w:val="footnote reference"/>
    <w:basedOn w:val="a0"/>
    <w:semiHidden/>
    <w:unhideWhenUsed/>
    <w:rsid w:val="00BB427A"/>
    <w:rPr>
      <w:vertAlign w:val="superscript"/>
    </w:rPr>
  </w:style>
  <w:style w:type="table" w:styleId="af3">
    <w:name w:val="Table Grid"/>
    <w:basedOn w:val="a1"/>
    <w:uiPriority w:val="59"/>
    <w:rsid w:val="00BB427A"/>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15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63</Pages>
  <Words>24211</Words>
  <Characters>138006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73</cp:revision>
  <dcterms:created xsi:type="dcterms:W3CDTF">2018-12-10T06:33:00Z</dcterms:created>
  <dcterms:modified xsi:type="dcterms:W3CDTF">2019-12-05T07:40:00Z</dcterms:modified>
</cp:coreProperties>
</file>