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4" w:rsidRPr="000B57D4" w:rsidRDefault="000B57D4" w:rsidP="000B57D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B57D4" w:rsidRPr="000B57D4" w:rsidRDefault="000B57D4" w:rsidP="000B5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B57D4" w:rsidRPr="000B57D4" w:rsidRDefault="000B57D4" w:rsidP="000B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0B5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0B5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0B57D4" w:rsidRPr="000B57D4" w:rsidRDefault="000B57D4" w:rsidP="000B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7D4" w:rsidRPr="000B57D4" w:rsidRDefault="000B57D4" w:rsidP="000B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B57D4" w:rsidRPr="000B57D4" w:rsidRDefault="000B57D4" w:rsidP="000B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7D4" w:rsidRPr="000B57D4" w:rsidRDefault="000B57D4" w:rsidP="000B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7D4" w:rsidRPr="000B57D4" w:rsidRDefault="000B57D4" w:rsidP="000B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</w:t>
      </w:r>
      <w:proofErr w:type="gramEnd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2019 года                                                                                № 149/971</w:t>
      </w:r>
    </w:p>
    <w:p w:rsidR="000B57D4" w:rsidRPr="000B57D4" w:rsidRDefault="000B57D4" w:rsidP="000B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7D4" w:rsidRPr="000B57D4" w:rsidRDefault="000B57D4" w:rsidP="000B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7D4" w:rsidRPr="000B57D4" w:rsidRDefault="000B57D4" w:rsidP="000B57D4">
      <w:pPr>
        <w:tabs>
          <w:tab w:val="left" w:pos="9214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Пригорьевского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созыва  </w:t>
      </w:r>
    </w:p>
    <w:p w:rsidR="000B57D4" w:rsidRPr="000B57D4" w:rsidRDefault="000B57D4" w:rsidP="000B57D4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7D4" w:rsidRPr="000B57D4" w:rsidRDefault="000B57D4" w:rsidP="000B57D4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7D4" w:rsidRPr="000B57D4" w:rsidRDefault="000B57D4" w:rsidP="000B57D4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0B57D4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7 статьи 11 областного закона от 24 апреля 2003 года № 12-з «Об избирательных комиссиях, комиссиях референдума в Смоленской области», статьей 27 областного закона от 3 июля 2003 года № 41-з «О выборах органов местного самоуправления в Смоленской области», постановлением избирательной комиссии Смоленской области от 24 января 2019 года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</w:t>
      </w:r>
      <w:r w:rsidRPr="000B57D4">
        <w:rPr>
          <w:rFonts w:ascii="Times New Roman" w:eastAsia="Times New Roman" w:hAnsi="Times New Roman" w:cs="Times New Roman"/>
          <w:bCs/>
          <w:sz w:val="28"/>
        </w:rPr>
        <w:t xml:space="preserve">, постановлением территориальной избирательной комиссии </w:t>
      </w:r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Pr="000B57D4">
        <w:rPr>
          <w:rFonts w:ascii="Times New Roman" w:eastAsia="Times New Roman" w:hAnsi="Times New Roman" w:cs="Times New Roman"/>
          <w:bCs/>
          <w:sz w:val="28"/>
        </w:rPr>
        <w:t>от 24 апреля 2019 года № 146/905 «</w:t>
      </w:r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t>Астапковичского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t>Липовского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Любовского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t>Перенского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t>Пригорьевского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lastRenderedPageBreak/>
        <w:t>созыва,выборов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0B57D4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протокола результатов жеребьевки по определению дат и времени выхода в эфир на бесплатной основе предвыборных агитационных материалов зарегистрированных кандидатов в депутаты </w:t>
      </w:r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Пригорьевского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канале муниципальной организации телерадиовещания</w:t>
      </w:r>
      <w:r w:rsidRPr="000B57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29 апреля 2019 года </w:t>
      </w:r>
      <w:r w:rsidRPr="000B57D4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0B57D4" w:rsidRPr="000B57D4" w:rsidRDefault="000B57D4" w:rsidP="000B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B57D4" w:rsidRPr="000B57D4" w:rsidRDefault="000B57D4" w:rsidP="000B57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 о с </w:t>
      </w:r>
      <w:proofErr w:type="gramStart"/>
      <w:r w:rsidRPr="000B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0B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0B57D4" w:rsidRPr="000B57D4" w:rsidRDefault="000B57D4" w:rsidP="000B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7D4" w:rsidRPr="000B57D4" w:rsidRDefault="000B57D4" w:rsidP="000B5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1.  Утвердить график распределения бесплатного эфирного времени на канале муниципальной организации телерадиовещания</w:t>
      </w:r>
      <w:r w:rsidRPr="000B57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Пригорьевского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</w:t>
      </w:r>
      <w:proofErr w:type="gramStart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 </w:t>
      </w:r>
      <w:r w:rsidRPr="000B57D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согласно</w:t>
      </w:r>
      <w:proofErr w:type="gramEnd"/>
      <w:r w:rsidRPr="000B57D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приложению к настоящему постановлению</w:t>
      </w: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57D4" w:rsidRPr="000B57D4" w:rsidRDefault="000B57D4" w:rsidP="000B57D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2.  Опубликовать график распределения бесплатного эфирного времени на канале муниципальной организации телерадиовещания</w:t>
      </w:r>
      <w:r w:rsidRPr="000B57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Пригорьевского</w:t>
      </w:r>
      <w:proofErr w:type="spellEnd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</w:t>
      </w:r>
      <w:proofErr w:type="gramStart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созыва  в</w:t>
      </w:r>
      <w:proofErr w:type="gramEnd"/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57D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газете «</w:t>
      </w:r>
      <w:proofErr w:type="spellStart"/>
      <w:r w:rsidRPr="000B57D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Рославльская</w:t>
      </w:r>
      <w:proofErr w:type="spellEnd"/>
      <w:r w:rsidRPr="000B57D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правда»</w:t>
      </w:r>
      <w:r w:rsidRPr="000B57D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57D4" w:rsidRPr="000B57D4" w:rsidRDefault="000B57D4" w:rsidP="000B57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57D4">
        <w:rPr>
          <w:rFonts w:ascii="Times New Roman" w:eastAsia="Calibri" w:hAnsi="Times New Roman" w:cs="Times New Roman"/>
          <w:sz w:val="28"/>
          <w:szCs w:val="28"/>
        </w:rPr>
        <w:t xml:space="preserve">          3. </w:t>
      </w: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Администрации муниципального образования «Рославльский район» Смоленской области в телекоммуникационной сети «Интернет».</w:t>
      </w:r>
    </w:p>
    <w:p w:rsidR="000B57D4" w:rsidRPr="000B57D4" w:rsidRDefault="000B57D4" w:rsidP="000B57D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7D4" w:rsidRPr="000B57D4" w:rsidRDefault="000B57D4" w:rsidP="000B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B57D4" w:rsidRPr="000B57D4" w:rsidRDefault="000B57D4" w:rsidP="000B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B57D4" w:rsidRPr="000B57D4" w:rsidRDefault="000B57D4" w:rsidP="000B57D4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0B57D4" w:rsidRPr="000B57D4" w:rsidRDefault="000B57D4" w:rsidP="000B57D4">
      <w:pPr>
        <w:tabs>
          <w:tab w:val="left" w:pos="284"/>
        </w:tabs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D4" w:rsidRDefault="000B57D4" w:rsidP="000B5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57D4" w:rsidSect="000B57D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В.Ф. Старовойтов</w:t>
      </w:r>
    </w:p>
    <w:p w:rsidR="000B57D4" w:rsidRPr="000B57D4" w:rsidRDefault="000B57D4" w:rsidP="000B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Приложение </w:t>
      </w:r>
    </w:p>
    <w:p w:rsidR="000B57D4" w:rsidRPr="000B57D4" w:rsidRDefault="000B57D4" w:rsidP="000B57D4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территориальной избирательной</w:t>
      </w:r>
    </w:p>
    <w:p w:rsidR="000B57D4" w:rsidRPr="000B57D4" w:rsidRDefault="000B57D4" w:rsidP="000B57D4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комиссии муниципального образования </w:t>
      </w:r>
    </w:p>
    <w:p w:rsidR="000B57D4" w:rsidRPr="000B57D4" w:rsidRDefault="000B57D4" w:rsidP="000B57D4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Рославльский район» Смоленской области                                                                                                                                             </w:t>
      </w:r>
    </w:p>
    <w:p w:rsidR="000B57D4" w:rsidRPr="000B57D4" w:rsidRDefault="000B57D4" w:rsidP="000B57D4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от 30 апреля 2019 года № 149/971</w:t>
      </w:r>
    </w:p>
    <w:p w:rsidR="000B57D4" w:rsidRPr="000B57D4" w:rsidRDefault="000B57D4" w:rsidP="000B5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D4" w:rsidRPr="000B57D4" w:rsidRDefault="000B57D4" w:rsidP="000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D4" w:rsidRPr="000B57D4" w:rsidRDefault="000B57D4" w:rsidP="000B57D4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57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</w:t>
      </w:r>
      <w:r w:rsidRPr="000B57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распределения бесплатного эфирного времени между всеми зарегистрированными кандидатами </w:t>
      </w:r>
    </w:p>
    <w:p w:rsidR="000B57D4" w:rsidRPr="000B57D4" w:rsidRDefault="000B57D4" w:rsidP="000B57D4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57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выборах депутатов Совета депутатов </w:t>
      </w:r>
      <w:proofErr w:type="spellStart"/>
      <w:r w:rsidRPr="000B57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Пригорьевского</w:t>
      </w:r>
      <w:proofErr w:type="spellEnd"/>
      <w:r w:rsidRPr="000B57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Рославльского района Смоленской области первого созыва</w:t>
      </w:r>
    </w:p>
    <w:p w:rsidR="000B57D4" w:rsidRPr="000B57D4" w:rsidRDefault="000B57D4" w:rsidP="000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D4" w:rsidRPr="000B57D4" w:rsidRDefault="000B57D4" w:rsidP="000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09"/>
        <w:gridCol w:w="5310"/>
        <w:gridCol w:w="5406"/>
      </w:tblGrid>
      <w:tr w:rsidR="000B57D4" w:rsidRPr="000B57D4" w:rsidTr="008103CE">
        <w:tc>
          <w:tcPr>
            <w:tcW w:w="662" w:type="dxa"/>
            <w:tcBorders>
              <w:bottom w:val="single" w:sz="4" w:space="0" w:color="000000"/>
            </w:tcBorders>
            <w:vAlign w:val="center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center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5406" w:type="dxa"/>
            <w:tcBorders>
              <w:bottom w:val="single" w:sz="4" w:space="0" w:color="000000"/>
            </w:tcBorders>
            <w:vAlign w:val="center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выхода в эфир предвыборных агитационных материалов</w:t>
            </w: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9" w:type="dxa"/>
            <w:vMerge w:val="restart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Рославльская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телерадиокомпания» муниципального образования «Рославльский район» Смоленской области </w:t>
            </w: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Артамонова Эмилия Андреевна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Афанасенков Юрий Николаевич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Афанасенкова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Леонидовна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Бакутина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Ивановна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 3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Бандурин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Витальевич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  <w:tcBorders>
              <w:top w:val="nil"/>
            </w:tcBorders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</w:tcBorders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Власова Лидия Альбертовна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Водовозов Сергей Владимирович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Гончаров Николай Александрович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Захаренков Александр Алексеевич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Клёцина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Колзеева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Егоровна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Кукушкина Алла Александровна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Марков Иван Николаевич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Никитцов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Игоревич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Сидоров Евгений Сергеевич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Чебан Семен Георгиевич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Черноусов Валентин Иванович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продолжительность: 22 сек.</w:t>
            </w:r>
          </w:p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Шлянин</w:t>
            </w:r>
            <w:proofErr w:type="spellEnd"/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 xml:space="preserve"> Игорь Станиславович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Юлдашева Алла Ивановна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57D4" w:rsidRPr="000B57D4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0B57D4" w:rsidRPr="000B57D4" w:rsidRDefault="000B57D4" w:rsidP="000B57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0B57D4" w:rsidRPr="000B57D4" w:rsidRDefault="000B57D4" w:rsidP="000B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lang w:eastAsia="ru-RU"/>
              </w:rPr>
              <w:t>Якубовская Валентина Владимировна</w:t>
            </w:r>
          </w:p>
        </w:tc>
        <w:tc>
          <w:tcPr>
            <w:tcW w:w="5406" w:type="dxa"/>
            <w:vAlign w:val="center"/>
          </w:tcPr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0B5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продолжительность: 22 сек.</w:t>
            </w:r>
          </w:p>
          <w:p w:rsidR="000B57D4" w:rsidRPr="000B57D4" w:rsidRDefault="000B57D4" w:rsidP="000B5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B57D4" w:rsidRPr="000B57D4" w:rsidRDefault="000B57D4" w:rsidP="000B57D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16A9" w:rsidRDefault="008F16A9" w:rsidP="000B57D4">
      <w:bookmarkStart w:id="0" w:name="_GoBack"/>
      <w:bookmarkEnd w:id="0"/>
    </w:p>
    <w:sectPr w:rsidR="008F16A9" w:rsidSect="000B57D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E4"/>
    <w:rsid w:val="000B57D4"/>
    <w:rsid w:val="008F16A9"/>
    <w:rsid w:val="00D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7A2D-EA5E-4212-A65B-86F86845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2019-05-08T05:16:00Z</dcterms:created>
  <dcterms:modified xsi:type="dcterms:W3CDTF">2019-05-08T05:16:00Z</dcterms:modified>
</cp:coreProperties>
</file>