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51" w:rsidRPr="00A05051" w:rsidRDefault="00A05051" w:rsidP="00A05051">
      <w:pPr>
        <w:spacing w:line="405" w:lineRule="atLeast"/>
        <w:ind w:left="3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50504"/>
          <w:kern w:val="36"/>
          <w:sz w:val="33"/>
          <w:szCs w:val="33"/>
          <w:lang w:eastAsia="ru-RU"/>
        </w:rPr>
      </w:pPr>
      <w:r w:rsidRPr="00A05051">
        <w:rPr>
          <w:rFonts w:ascii="Times New Roman" w:eastAsia="Times New Roman" w:hAnsi="Times New Roman" w:cs="Times New Roman"/>
          <w:b/>
          <w:bCs/>
          <w:caps/>
          <w:color w:val="050504"/>
          <w:kern w:val="36"/>
          <w:sz w:val="33"/>
          <w:szCs w:val="33"/>
          <w:lang w:eastAsia="ru-RU"/>
        </w:rPr>
        <w:t>ЕСЛИ В СУМКЕ БОМБА, А В ПИСЬМЕ ПЛАСТИКОВАЯ МИНА</w:t>
      </w:r>
    </w:p>
    <w:p w:rsidR="00A05051" w:rsidRPr="00A05051" w:rsidRDefault="00A05051" w:rsidP="00A05051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u w:val="single"/>
          <w:lang w:eastAsia="ru-RU"/>
        </w:rPr>
      </w:pPr>
    </w:p>
    <w:p w:rsidR="00A05051" w:rsidRPr="00A05051" w:rsidRDefault="00A05051" w:rsidP="00A05051">
      <w:pPr>
        <w:spacing w:after="0" w:line="240" w:lineRule="auto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A05051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860040" cy="1901825"/>
            <wp:effectExtent l="0" t="0" r="0" b="3175"/>
            <wp:docPr id="1" name="Рисунок 1" descr="http://special.nac.gov.ru/sites/default/files/styles/universal_view/public/bomba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.nac.gov.ru/sites/default/files/styles/universal_view/public/bomba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51" w:rsidRDefault="00A05051" w:rsidP="00A05051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</w:pP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</w:r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t>Во всех перечисленных случаях:</w:t>
      </w:r>
      <w:bookmarkStart w:id="0" w:name="_GoBack"/>
      <w:bookmarkEnd w:id="0"/>
    </w:p>
    <w:p w:rsidR="00A05051" w:rsidRPr="00A05051" w:rsidRDefault="00A05051" w:rsidP="00A05051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</w:pP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не трогайте, не вскрывайте и не передвигайте находку;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зафиксируйте время обнаружения находки;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обязательно дождитесь прибытия оперативно-следственной группы;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не забывайте, что вы являетесь самым важным очевидцем.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</w:r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t>Помните: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</w:r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t>Родители!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</w:r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lastRenderedPageBreak/>
        <w:t>Еще раз напоминаем: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</w:r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t>Иногда террористы используют почтовый канал.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t>«Вскрыть только лично», «Лично в руки», «</w:t>
      </w:r>
      <w:proofErr w:type="spellStart"/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t>Грифованно</w:t>
      </w:r>
      <w:proofErr w:type="spellEnd"/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t>»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</w:r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t>В качестве мер предупредительного характера рекомендуем: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периодическую комиссионную проверку складских помещений;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более тщательный подбор и проверку кадров;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В случае необходимости приступите к эвакуации людей согласно имеющемуся плану.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</w:r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t>Важно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t xml:space="preserve">: в соответствии с законодательством руководитель организации несёт 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lastRenderedPageBreak/>
        <w:t>персональную ответственность за жизнь и здоровье своих сотрудников.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</w:r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t>Безусловно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br/>
      </w:r>
      <w:r w:rsidRPr="00A05051">
        <w:rPr>
          <w:rFonts w:ascii="Times New Roman" w:eastAsia="Times New Roman" w:hAnsi="Times New Roman" w:cs="Times New Roman"/>
          <w:b/>
          <w:bCs/>
          <w:color w:val="050504"/>
          <w:sz w:val="28"/>
          <w:szCs w:val="28"/>
          <w:bdr w:val="none" w:sz="0" w:space="0" w:color="auto" w:frame="1"/>
          <w:lang w:eastAsia="ru-RU"/>
        </w:rPr>
        <w:t>Еще раз напоминаем</w:t>
      </w:r>
      <w:r w:rsidRPr="00A05051">
        <w:rPr>
          <w:rFonts w:ascii="Times New Roman" w:eastAsia="Times New Roman" w:hAnsi="Times New Roman" w:cs="Times New Roman"/>
          <w:color w:val="050504"/>
          <w:sz w:val="28"/>
          <w:szCs w:val="28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7140CD" w:rsidRPr="00A05051" w:rsidRDefault="007140CD" w:rsidP="00A050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140CD" w:rsidRPr="00A05051" w:rsidSect="00A050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312"/>
    <w:multiLevelType w:val="multilevel"/>
    <w:tmpl w:val="E97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4B"/>
    <w:rsid w:val="00243A4B"/>
    <w:rsid w:val="007140CD"/>
    <w:rsid w:val="00A0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238B"/>
  <w15:chartTrackingRefBased/>
  <w15:docId w15:val="{4412104D-6C80-4B3D-814D-7DEF9D0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0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5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9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pecial.nac.gov.ru/sites/default/files/styles/full_size/public/bomb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2019-11-03T16:54:00Z</dcterms:created>
  <dcterms:modified xsi:type="dcterms:W3CDTF">2019-11-03T16:56:00Z</dcterms:modified>
</cp:coreProperties>
</file>