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8" w:rsidRPr="00680434" w:rsidRDefault="00481FF8" w:rsidP="0041536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tab/>
      </w:r>
    </w:p>
    <w:p w:rsidR="00EB5159" w:rsidRDefault="00EB5159" w:rsidP="00EB5159">
      <w:pPr>
        <w:pStyle w:val="p3"/>
        <w:shd w:val="clear" w:color="auto" w:fill="FFFFFF"/>
        <w:spacing w:before="0" w:beforeAutospacing="0" w:after="0" w:afterAutospacing="0" w:line="276" w:lineRule="auto"/>
        <w:ind w:left="-3499" w:firstLine="349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</w:p>
    <w:p w:rsidR="00EB5159" w:rsidRPr="000D48CE" w:rsidRDefault="00EB5159" w:rsidP="00D308E7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proofErr w:type="gramStart"/>
      <w:r w:rsidR="00D308E7" w:rsidRPr="000D48CE">
        <w:rPr>
          <w:b/>
          <w:color w:val="333333"/>
          <w:sz w:val="28"/>
          <w:szCs w:val="28"/>
        </w:rPr>
        <w:t>П</w:t>
      </w:r>
      <w:proofErr w:type="gramEnd"/>
      <w:r w:rsidR="00D308E7" w:rsidRPr="000D48CE">
        <w:rPr>
          <w:b/>
          <w:color w:val="333333"/>
          <w:sz w:val="28"/>
          <w:szCs w:val="28"/>
        </w:rPr>
        <w:t xml:space="preserve"> Е Р Е Ч Е Н Ь</w:t>
      </w:r>
    </w:p>
    <w:p w:rsidR="00D308E7" w:rsidRPr="000D48CE" w:rsidRDefault="00D308E7" w:rsidP="00D308E7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</w:p>
    <w:p w:rsidR="00EB5159" w:rsidRPr="000D48CE" w:rsidRDefault="00EB5159" w:rsidP="001C6718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 xml:space="preserve">общественных территорий </w:t>
      </w: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="00D308E7"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городского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поселения</w:t>
      </w:r>
    </w:p>
    <w:p w:rsidR="00EB5159" w:rsidRPr="000D48CE" w:rsidRDefault="00EB5159" w:rsidP="001C6718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Pr="000D48CE">
        <w:rPr>
          <w:b/>
          <w:color w:val="333333"/>
          <w:sz w:val="28"/>
          <w:szCs w:val="28"/>
        </w:rPr>
        <w:t xml:space="preserve"> </w:t>
      </w:r>
      <w:r w:rsidR="00D308E7" w:rsidRPr="000D48CE">
        <w:rPr>
          <w:b/>
          <w:color w:val="333333"/>
          <w:sz w:val="28"/>
          <w:szCs w:val="28"/>
        </w:rPr>
        <w:t xml:space="preserve">     </w:t>
      </w:r>
      <w:r w:rsidRPr="000D48CE">
        <w:rPr>
          <w:b/>
          <w:color w:val="333333"/>
          <w:sz w:val="28"/>
          <w:szCs w:val="28"/>
        </w:rPr>
        <w:t xml:space="preserve">района Смоленской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области,</w:t>
      </w:r>
    </w:p>
    <w:p w:rsidR="00D308E7" w:rsidRPr="000D48CE" w:rsidRDefault="001C6718" w:rsidP="001C6718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б</w:t>
      </w:r>
      <w:r w:rsidR="002F6DE5">
        <w:rPr>
          <w:b/>
          <w:color w:val="333333"/>
          <w:sz w:val="28"/>
          <w:szCs w:val="28"/>
        </w:rPr>
        <w:t>лагоустроенных</w:t>
      </w:r>
      <w:r w:rsidR="00D308E7" w:rsidRPr="000D48CE">
        <w:rPr>
          <w:b/>
          <w:color w:val="333333"/>
          <w:sz w:val="28"/>
          <w:szCs w:val="28"/>
        </w:rPr>
        <w:t>,</w:t>
      </w:r>
      <w:r w:rsidR="00EB5159" w:rsidRPr="000D48CE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="00EB5159" w:rsidRPr="000D48CE">
        <w:rPr>
          <w:b/>
          <w:color w:val="333333"/>
          <w:sz w:val="28"/>
          <w:szCs w:val="28"/>
        </w:rPr>
        <w:t xml:space="preserve">в рамках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="00EB5159" w:rsidRPr="000D48CE">
        <w:rPr>
          <w:b/>
          <w:color w:val="333333"/>
          <w:sz w:val="28"/>
          <w:szCs w:val="28"/>
        </w:rPr>
        <w:t xml:space="preserve">реализации </w:t>
      </w:r>
      <w:r w:rsidR="00D308E7" w:rsidRPr="000D48CE">
        <w:rPr>
          <w:b/>
          <w:color w:val="333333"/>
          <w:sz w:val="28"/>
          <w:szCs w:val="28"/>
        </w:rPr>
        <w:t xml:space="preserve">  </w:t>
      </w:r>
      <w:r w:rsidR="00EB5159" w:rsidRPr="000D48CE">
        <w:rPr>
          <w:b/>
          <w:color w:val="333333"/>
          <w:sz w:val="28"/>
          <w:szCs w:val="28"/>
        </w:rPr>
        <w:t xml:space="preserve">муниципальной </w:t>
      </w:r>
      <w:r w:rsidR="000D1082" w:rsidRPr="000D48CE">
        <w:rPr>
          <w:b/>
          <w:color w:val="333333"/>
          <w:sz w:val="28"/>
          <w:szCs w:val="28"/>
        </w:rPr>
        <w:t xml:space="preserve">  </w:t>
      </w:r>
      <w:r w:rsidR="00D308E7" w:rsidRPr="000D48CE">
        <w:rPr>
          <w:b/>
          <w:color w:val="333333"/>
          <w:sz w:val="28"/>
          <w:szCs w:val="28"/>
        </w:rPr>
        <w:t>п</w:t>
      </w:r>
      <w:r w:rsidR="00EB5159" w:rsidRPr="000D48CE">
        <w:rPr>
          <w:b/>
          <w:color w:val="333333"/>
          <w:sz w:val="28"/>
          <w:szCs w:val="28"/>
        </w:rPr>
        <w:t>рограммы</w:t>
      </w:r>
      <w:proofErr w:type="gramEnd"/>
    </w:p>
    <w:p w:rsidR="00D308E7" w:rsidRPr="000D48CE" w:rsidRDefault="00EB5159" w:rsidP="001C6718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 xml:space="preserve">«Формирование </w:t>
      </w:r>
      <w:r w:rsidR="00D308E7" w:rsidRPr="000D48CE">
        <w:rPr>
          <w:b/>
          <w:color w:val="333333"/>
          <w:sz w:val="28"/>
          <w:szCs w:val="28"/>
        </w:rPr>
        <w:t xml:space="preserve">  </w:t>
      </w:r>
      <w:r w:rsidRPr="000D48CE">
        <w:rPr>
          <w:b/>
          <w:color w:val="333333"/>
          <w:sz w:val="28"/>
          <w:szCs w:val="28"/>
        </w:rPr>
        <w:t xml:space="preserve">современной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городской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среды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на </w:t>
      </w:r>
      <w:r w:rsidR="00D308E7" w:rsidRPr="000D48CE">
        <w:rPr>
          <w:b/>
          <w:color w:val="333333"/>
          <w:sz w:val="28"/>
          <w:szCs w:val="28"/>
        </w:rPr>
        <w:t xml:space="preserve">  </w:t>
      </w:r>
      <w:r w:rsidRPr="000D48CE">
        <w:rPr>
          <w:b/>
          <w:color w:val="333333"/>
          <w:sz w:val="28"/>
          <w:szCs w:val="28"/>
        </w:rPr>
        <w:t>территории</w:t>
      </w:r>
    </w:p>
    <w:p w:rsidR="00D308E7" w:rsidRPr="000D48CE" w:rsidRDefault="00D308E7" w:rsidP="001C6718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spellStart"/>
      <w:r w:rsidRPr="000D48CE">
        <w:rPr>
          <w:b/>
          <w:color w:val="333333"/>
          <w:sz w:val="28"/>
          <w:szCs w:val="28"/>
        </w:rPr>
        <w:t>Рославльск</w:t>
      </w:r>
      <w:r w:rsidR="00EB5159" w:rsidRPr="000D48CE">
        <w:rPr>
          <w:b/>
          <w:color w:val="333333"/>
          <w:sz w:val="28"/>
          <w:szCs w:val="28"/>
        </w:rPr>
        <w:t>о</w:t>
      </w:r>
      <w:r w:rsidRPr="000D48CE">
        <w:rPr>
          <w:b/>
          <w:color w:val="333333"/>
          <w:sz w:val="28"/>
          <w:szCs w:val="28"/>
        </w:rPr>
        <w:t>го</w:t>
      </w:r>
      <w:proofErr w:type="spellEnd"/>
      <w:r w:rsidR="00EB5159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</w:t>
      </w:r>
      <w:r w:rsidR="00EB5159" w:rsidRPr="000D48CE">
        <w:rPr>
          <w:b/>
          <w:color w:val="333333"/>
          <w:sz w:val="28"/>
          <w:szCs w:val="28"/>
        </w:rPr>
        <w:t>городского</w:t>
      </w:r>
      <w:r w:rsidRPr="000D48CE">
        <w:rPr>
          <w:b/>
          <w:color w:val="333333"/>
          <w:sz w:val="28"/>
          <w:szCs w:val="28"/>
        </w:rPr>
        <w:t xml:space="preserve">  </w:t>
      </w:r>
      <w:r w:rsidR="00EB5159" w:rsidRPr="000D48CE">
        <w:rPr>
          <w:b/>
          <w:color w:val="333333"/>
          <w:sz w:val="28"/>
          <w:szCs w:val="28"/>
        </w:rPr>
        <w:t xml:space="preserve"> поселения</w:t>
      </w:r>
      <w:r w:rsidRPr="000D48CE">
        <w:rPr>
          <w:b/>
          <w:color w:val="333333"/>
          <w:sz w:val="28"/>
          <w:szCs w:val="28"/>
        </w:rPr>
        <w:t xml:space="preserve"> </w:t>
      </w:r>
      <w:r w:rsidR="00EB5159" w:rsidRPr="000D48CE">
        <w:rPr>
          <w:b/>
          <w:color w:val="333333"/>
          <w:sz w:val="28"/>
          <w:szCs w:val="28"/>
        </w:rPr>
        <w:t xml:space="preserve"> </w:t>
      </w:r>
      <w:proofErr w:type="spellStart"/>
      <w:r w:rsidR="00EB5159"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="00EB5159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   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район</w:t>
      </w:r>
      <w:r w:rsidR="00EB5159" w:rsidRPr="000D48CE">
        <w:rPr>
          <w:b/>
          <w:color w:val="333333"/>
          <w:sz w:val="28"/>
          <w:szCs w:val="28"/>
        </w:rPr>
        <w:t>а</w:t>
      </w:r>
    </w:p>
    <w:p w:rsidR="00EB5159" w:rsidRPr="000D48CE" w:rsidRDefault="00EB5159" w:rsidP="001C6718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Смоленской области» на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2018-2022 годы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</w:t>
      </w:r>
      <w:r w:rsidR="00E8643F">
        <w:rPr>
          <w:b/>
          <w:color w:val="333333"/>
          <w:sz w:val="28"/>
          <w:szCs w:val="28"/>
        </w:rPr>
        <w:t>в 2018 году</w:t>
      </w:r>
    </w:p>
    <w:p w:rsidR="00EB5159" w:rsidRDefault="00EB5159" w:rsidP="00D308E7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74"/>
        <w:gridCol w:w="4896"/>
        <w:gridCol w:w="4360"/>
      </w:tblGrid>
      <w:tr w:rsidR="00351B09" w:rsidTr="00351B09">
        <w:tc>
          <w:tcPr>
            <w:tcW w:w="774" w:type="dxa"/>
          </w:tcPr>
          <w:p w:rsidR="00351B09" w:rsidRPr="000D1082" w:rsidRDefault="00351B09" w:rsidP="00C727F7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08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108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D108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360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Место расположения общественной территори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351B09" w:rsidTr="00351B09">
        <w:trPr>
          <w:trHeight w:val="302"/>
        </w:trPr>
        <w:tc>
          <w:tcPr>
            <w:tcW w:w="774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1B09" w:rsidRPr="000D1082" w:rsidRDefault="00351B09" w:rsidP="00351B09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2</w:t>
            </w:r>
          </w:p>
        </w:tc>
        <w:tc>
          <w:tcPr>
            <w:tcW w:w="4360" w:type="dxa"/>
          </w:tcPr>
          <w:p w:rsidR="00351B09" w:rsidRPr="000D1082" w:rsidRDefault="00351B09" w:rsidP="00351B09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0D108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351B09" w:rsidTr="00351B09">
        <w:tc>
          <w:tcPr>
            <w:tcW w:w="774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1B09" w:rsidRPr="000D1082" w:rsidRDefault="00351B09" w:rsidP="000D48CE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 зона  (участок от комплекса «Рыбка » вдоль школы  №9 до выхода к дому  №21 в 15 микрорайоне)</w:t>
            </w:r>
          </w:p>
        </w:tc>
        <w:tc>
          <w:tcPr>
            <w:tcW w:w="4360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,15 микрорайон</w:t>
            </w:r>
          </w:p>
        </w:tc>
      </w:tr>
      <w:tr w:rsidR="00351B09" w:rsidRPr="00A80B0A" w:rsidTr="00351B09">
        <w:tc>
          <w:tcPr>
            <w:tcW w:w="774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Пешеходная зона по ул</w:t>
            </w:r>
            <w:proofErr w:type="gramStart"/>
            <w:r w:rsidRPr="00A80B0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80B0A">
              <w:rPr>
                <w:color w:val="000000"/>
                <w:sz w:val="28"/>
                <w:szCs w:val="28"/>
              </w:rPr>
              <w:t>моленская (участок</w:t>
            </w:r>
            <w:r>
              <w:rPr>
                <w:color w:val="000000"/>
                <w:sz w:val="28"/>
                <w:szCs w:val="28"/>
              </w:rPr>
              <w:t xml:space="preserve"> от ул.Мичурина до школы  №4 и детского сада «Ладушки»</w:t>
            </w:r>
            <w:r w:rsidRPr="00A80B0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 ул.Смоленская</w:t>
            </w:r>
          </w:p>
        </w:tc>
      </w:tr>
      <w:tr w:rsidR="00351B09" w:rsidRPr="00A80B0A" w:rsidTr="00351B09">
        <w:tc>
          <w:tcPr>
            <w:tcW w:w="774" w:type="dxa"/>
          </w:tcPr>
          <w:p w:rsidR="00351B09" w:rsidRPr="00A80B0A" w:rsidRDefault="0041536F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енина (участок от ул.Пушкина –школа №6, до ул.Братской)</w:t>
            </w:r>
          </w:p>
        </w:tc>
        <w:tc>
          <w:tcPr>
            <w:tcW w:w="4360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ославль, ул.Ленина</w:t>
            </w:r>
          </w:p>
        </w:tc>
      </w:tr>
      <w:tr w:rsidR="0041536F" w:rsidRPr="00A80B0A" w:rsidTr="00351B09">
        <w:tc>
          <w:tcPr>
            <w:tcW w:w="774" w:type="dxa"/>
          </w:tcPr>
          <w:p w:rsidR="0041536F" w:rsidRDefault="0041536F" w:rsidP="00AF1F8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1536F" w:rsidRDefault="0041536F" w:rsidP="00AF1F8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(участок)вдоль ул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расноармейской от пересечения с ул.Э.Репина до дома  №11 на 17 микрорайоне</w:t>
            </w:r>
          </w:p>
        </w:tc>
        <w:tc>
          <w:tcPr>
            <w:tcW w:w="4360" w:type="dxa"/>
          </w:tcPr>
          <w:p w:rsidR="0041536F" w:rsidRDefault="0041536F" w:rsidP="00AF1F8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,ул.Красноармейская</w:t>
            </w:r>
          </w:p>
        </w:tc>
      </w:tr>
      <w:tr w:rsidR="0041536F" w:rsidRPr="00A80B0A" w:rsidTr="00351B09">
        <w:tc>
          <w:tcPr>
            <w:tcW w:w="774" w:type="dxa"/>
          </w:tcPr>
          <w:p w:rsidR="0041536F" w:rsidRDefault="0041536F" w:rsidP="00AF1F8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41536F" w:rsidRDefault="0041536F" w:rsidP="0041536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Пешеходная зона вдоль жилого дома  №14 до жилого дома  №11 на 15 микрорайоне </w:t>
            </w:r>
          </w:p>
        </w:tc>
        <w:tc>
          <w:tcPr>
            <w:tcW w:w="4360" w:type="dxa"/>
          </w:tcPr>
          <w:p w:rsidR="0041536F" w:rsidRDefault="0041536F" w:rsidP="0041536F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,15микрорайон</w:t>
            </w:r>
          </w:p>
        </w:tc>
      </w:tr>
    </w:tbl>
    <w:p w:rsidR="00A80B0A" w:rsidRDefault="00A80B0A" w:rsidP="00A80B0A">
      <w:pPr>
        <w:tabs>
          <w:tab w:val="left" w:pos="403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A80B0A" w:rsidSect="00D3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FF8"/>
    <w:rsid w:val="00036FA4"/>
    <w:rsid w:val="000D1082"/>
    <w:rsid w:val="000D48CE"/>
    <w:rsid w:val="001C6718"/>
    <w:rsid w:val="00260211"/>
    <w:rsid w:val="002F6DE5"/>
    <w:rsid w:val="00351B09"/>
    <w:rsid w:val="0041536F"/>
    <w:rsid w:val="00481FF8"/>
    <w:rsid w:val="004D41BE"/>
    <w:rsid w:val="004F7387"/>
    <w:rsid w:val="005A006C"/>
    <w:rsid w:val="0070482C"/>
    <w:rsid w:val="0084416C"/>
    <w:rsid w:val="00872ABB"/>
    <w:rsid w:val="00A80B0A"/>
    <w:rsid w:val="00C727F7"/>
    <w:rsid w:val="00D308E7"/>
    <w:rsid w:val="00E8643F"/>
    <w:rsid w:val="00EB5159"/>
    <w:rsid w:val="00EF4FF9"/>
    <w:rsid w:val="00F25716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D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16</cp:revision>
  <cp:lastPrinted>2018-02-09T07:38:00Z</cp:lastPrinted>
  <dcterms:created xsi:type="dcterms:W3CDTF">2018-02-05T11:26:00Z</dcterms:created>
  <dcterms:modified xsi:type="dcterms:W3CDTF">2018-09-19T05:07:00Z</dcterms:modified>
</cp:coreProperties>
</file>